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82" w:rsidRPr="001B6B2F" w:rsidRDefault="002D7D4E" w:rsidP="00B50E82">
      <w:pPr>
        <w:tabs>
          <w:tab w:val="left" w:pos="567"/>
        </w:tabs>
        <w:jc w:val="center"/>
      </w:pPr>
      <w:r w:rsidRPr="00A46236">
        <w:rPr>
          <w:color w:val="0000FF"/>
          <w:sz w:val="28"/>
          <w:szCs w:val="28"/>
        </w:rPr>
        <w:object w:dxaOrig="1042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5pt;height:54.2pt" o:ole="">
            <v:imagedata r:id="rId6" o:title=""/>
          </v:shape>
          <o:OLEObject Type="Embed" ProgID="Word.Picture.8" ShapeID="_x0000_i1025" DrawAspect="Content" ObjectID="_1613454619" r:id="rId7"/>
        </w:object>
      </w:r>
    </w:p>
    <w:p w:rsidR="00B50E82" w:rsidRPr="00FF4B4C" w:rsidRDefault="00B50E82" w:rsidP="00B50E82">
      <w:pPr>
        <w:jc w:val="center"/>
        <w:rPr>
          <w:caps/>
          <w:w w:val="150"/>
          <w:lang w:val="uk-UA" w:eastAsia="en-US" w:bidi="en-US"/>
        </w:rPr>
      </w:pPr>
      <w:r w:rsidRPr="00FF4B4C">
        <w:rPr>
          <w:caps/>
          <w:w w:val="150"/>
          <w:lang w:val="uk-UA" w:eastAsia="en-US" w:bidi="en-US"/>
        </w:rPr>
        <w:t xml:space="preserve">ЛОЦКИНСЬКА сільська рада </w:t>
      </w:r>
    </w:p>
    <w:p w:rsidR="00B50E82" w:rsidRDefault="00B50E82" w:rsidP="00B50E82">
      <w:pPr>
        <w:ind w:right="-143"/>
        <w:jc w:val="center"/>
        <w:rPr>
          <w:caps/>
          <w:w w:val="150"/>
          <w:lang w:val="uk-UA" w:eastAsia="en-US" w:bidi="en-US"/>
        </w:rPr>
      </w:pPr>
      <w:r w:rsidRPr="001B6B2F">
        <w:rPr>
          <w:caps/>
          <w:w w:val="150"/>
          <w:lang w:val="uk-UA" w:eastAsia="en-US" w:bidi="en-US"/>
        </w:rPr>
        <w:t>Баштанського району   Миколаївської області</w:t>
      </w:r>
    </w:p>
    <w:p w:rsidR="00B50E82" w:rsidRPr="00BF2B41" w:rsidRDefault="00B50E82" w:rsidP="00B50E82">
      <w:pPr>
        <w:ind w:right="-143"/>
        <w:jc w:val="center"/>
        <w:rPr>
          <w:caps/>
          <w:w w:val="150"/>
          <w:lang w:val="uk-UA" w:eastAsia="en-US" w:bidi="en-US"/>
        </w:rPr>
      </w:pPr>
      <w:r w:rsidRPr="00BF2B41">
        <w:rPr>
          <w:caps/>
          <w:w w:val="150"/>
          <w:lang w:val="uk-UA" w:eastAsia="en-US" w:bidi="en-US"/>
        </w:rPr>
        <w:t>ВИКОНАВЧИЙ  КОМІТЕТ</w:t>
      </w:r>
    </w:p>
    <w:p w:rsidR="00B50E82" w:rsidRPr="00243C38" w:rsidRDefault="00B50E82" w:rsidP="00B50E82">
      <w:pPr>
        <w:ind w:right="-143"/>
        <w:jc w:val="center"/>
        <w:rPr>
          <w:caps/>
          <w:w w:val="150"/>
          <w:lang w:val="uk-UA" w:eastAsia="en-US" w:bidi="en-US"/>
        </w:rPr>
      </w:pPr>
    </w:p>
    <w:p w:rsidR="00B50E82" w:rsidRPr="001B6B2F" w:rsidRDefault="00B50E82" w:rsidP="00B50E82">
      <w:pPr>
        <w:spacing w:after="200"/>
        <w:jc w:val="center"/>
        <w:rPr>
          <w:b/>
          <w:caps/>
          <w:w w:val="150"/>
          <w:lang w:val="uk-UA" w:eastAsia="en-US" w:bidi="en-US"/>
        </w:rPr>
      </w:pPr>
      <w:r w:rsidRPr="001B6B2F">
        <w:rPr>
          <w:b/>
          <w:caps/>
          <w:w w:val="150"/>
          <w:lang w:val="uk-UA" w:eastAsia="en-US" w:bidi="en-US"/>
        </w:rPr>
        <w:t>рішення</w:t>
      </w:r>
    </w:p>
    <w:tbl>
      <w:tblPr>
        <w:tblW w:w="9747" w:type="dxa"/>
        <w:jc w:val="center"/>
        <w:tblLook w:val="01E0"/>
      </w:tblPr>
      <w:tblGrid>
        <w:gridCol w:w="4144"/>
        <w:gridCol w:w="1620"/>
        <w:gridCol w:w="3983"/>
      </w:tblGrid>
      <w:tr w:rsidR="00B50E82" w:rsidTr="00A24D67">
        <w:trPr>
          <w:jc w:val="center"/>
        </w:trPr>
        <w:tc>
          <w:tcPr>
            <w:tcW w:w="4144" w:type="dxa"/>
          </w:tcPr>
          <w:p w:rsidR="00B50E82" w:rsidRPr="00861BAC" w:rsidRDefault="00F71BE9" w:rsidP="006D4041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 w:rsidRPr="00F71BE9">
              <w:rPr>
                <w:sz w:val="20"/>
                <w:szCs w:val="20"/>
              </w:rP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strokecolor="windowText" strokeweight="1pt">
                  <o:lock v:ext="edit" shapetype="f"/>
                </v:line>
              </w:pict>
            </w:r>
            <w:r w:rsidR="00B50E82">
              <w:rPr>
                <w:kern w:val="2"/>
                <w:sz w:val="26"/>
                <w:szCs w:val="26"/>
                <w:lang w:val="uk-UA" w:eastAsia="ar-SA"/>
              </w:rPr>
              <w:t xml:space="preserve">  </w:t>
            </w:r>
            <w:r w:rsidR="006D4041" w:rsidRPr="006D4041">
              <w:rPr>
                <w:b/>
                <w:kern w:val="2"/>
                <w:sz w:val="26"/>
                <w:szCs w:val="26"/>
                <w:lang w:val="uk-UA" w:eastAsia="ar-SA"/>
              </w:rPr>
              <w:t>27</w:t>
            </w:r>
            <w:r w:rsidR="00B50E82">
              <w:rPr>
                <w:b/>
                <w:kern w:val="2"/>
                <w:sz w:val="26"/>
                <w:szCs w:val="26"/>
                <w:lang w:val="en-US" w:eastAsia="ar-SA"/>
              </w:rPr>
              <w:t xml:space="preserve">  </w:t>
            </w:r>
            <w:r w:rsidR="00B50E82">
              <w:rPr>
                <w:b/>
                <w:kern w:val="2"/>
                <w:sz w:val="26"/>
                <w:szCs w:val="26"/>
                <w:lang w:val="uk-UA" w:eastAsia="ar-SA"/>
              </w:rPr>
              <w:t>лютий</w:t>
            </w:r>
            <w:r w:rsidR="00B50E82" w:rsidRPr="00861BAC">
              <w:rPr>
                <w:b/>
                <w:sz w:val="28"/>
                <w:szCs w:val="28"/>
              </w:rPr>
              <w:t xml:space="preserve"> 201</w:t>
            </w:r>
            <w:r w:rsidR="00B50E82">
              <w:rPr>
                <w:b/>
                <w:sz w:val="28"/>
                <w:szCs w:val="28"/>
                <w:lang w:val="uk-UA"/>
              </w:rPr>
              <w:t>9</w:t>
            </w:r>
            <w:r w:rsidR="00B50E82" w:rsidRPr="00861BAC">
              <w:rPr>
                <w:b/>
                <w:sz w:val="28"/>
                <w:szCs w:val="28"/>
              </w:rPr>
              <w:t xml:space="preserve"> </w:t>
            </w:r>
            <w:r w:rsidR="00B50E82" w:rsidRPr="002022EA">
              <w:rPr>
                <w:sz w:val="28"/>
                <w:szCs w:val="28"/>
              </w:rPr>
              <w:t>року</w:t>
            </w:r>
            <w:r w:rsidR="00B50E82" w:rsidRPr="00861BAC">
              <w:rPr>
                <w:sz w:val="28"/>
                <w:szCs w:val="28"/>
                <w:u w:val="single"/>
              </w:rPr>
              <w:t xml:space="preserve"> </w:t>
            </w:r>
            <w:r w:rsidR="00B50E82" w:rsidRPr="00861BAC">
              <w:rPr>
                <w:sz w:val="28"/>
                <w:szCs w:val="28"/>
              </w:rPr>
              <w:t xml:space="preserve">   </w:t>
            </w:r>
            <w:r w:rsidR="00B50E82" w:rsidRPr="00861BA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20" w:type="dxa"/>
          </w:tcPr>
          <w:p w:rsidR="00B50E82" w:rsidRPr="001B6B2F" w:rsidRDefault="00B50E82" w:rsidP="00A24D67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u w:val="single"/>
                <w:lang w:val="uk-UA" w:eastAsia="ar-SA"/>
              </w:rPr>
            </w:pPr>
            <w:r w:rsidRPr="001B6B2F">
              <w:rPr>
                <w:kern w:val="2"/>
                <w:u w:val="single"/>
                <w:lang w:val="uk-UA" w:eastAsia="ar-SA"/>
              </w:rPr>
              <w:t xml:space="preserve">с. Лоцкине </w:t>
            </w:r>
          </w:p>
        </w:tc>
        <w:tc>
          <w:tcPr>
            <w:tcW w:w="3983" w:type="dxa"/>
          </w:tcPr>
          <w:p w:rsidR="00B50E82" w:rsidRDefault="00B50E82" w:rsidP="00A24D67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kern w:val="2"/>
                <w:sz w:val="26"/>
                <w:szCs w:val="26"/>
                <w:lang w:val="uk-UA" w:eastAsia="ar-SA"/>
              </w:rPr>
              <w:t xml:space="preserve">  №_</w:t>
            </w:r>
            <w:r w:rsidR="006D4041" w:rsidRPr="006D4041">
              <w:rPr>
                <w:b/>
                <w:kern w:val="2"/>
                <w:sz w:val="26"/>
                <w:szCs w:val="26"/>
                <w:lang w:val="uk-UA" w:eastAsia="ar-SA"/>
              </w:rPr>
              <w:t>1</w:t>
            </w:r>
            <w:r w:rsidRPr="006D4041">
              <w:rPr>
                <w:b/>
                <w:kern w:val="2"/>
                <w:sz w:val="26"/>
                <w:szCs w:val="26"/>
                <w:lang w:val="uk-UA" w:eastAsia="ar-SA"/>
              </w:rPr>
              <w:t>_</w:t>
            </w:r>
            <w:r>
              <w:rPr>
                <w:kern w:val="2"/>
                <w:sz w:val="26"/>
                <w:szCs w:val="26"/>
                <w:lang w:val="uk-UA" w:eastAsia="ar-SA"/>
              </w:rPr>
              <w:t>_________________</w:t>
            </w:r>
          </w:p>
        </w:tc>
      </w:tr>
    </w:tbl>
    <w:p w:rsidR="00B50E82" w:rsidRDefault="00B50E82" w:rsidP="00B50E82">
      <w:pPr>
        <w:jc w:val="both"/>
        <w:rPr>
          <w:sz w:val="28"/>
          <w:lang w:val="uk-UA"/>
        </w:rPr>
      </w:pPr>
    </w:p>
    <w:p w:rsidR="00B50E82" w:rsidRDefault="00B50E82" w:rsidP="00B50E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виконання антикорупційного</w:t>
      </w:r>
    </w:p>
    <w:p w:rsidR="00B50E82" w:rsidRDefault="00B50E82" w:rsidP="00B50E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законодавства в </w:t>
      </w:r>
      <w:proofErr w:type="spellStart"/>
      <w:r>
        <w:rPr>
          <w:sz w:val="28"/>
          <w:szCs w:val="28"/>
          <w:lang w:val="uk-UA"/>
        </w:rPr>
        <w:t>Лоцкинській</w:t>
      </w:r>
      <w:proofErr w:type="spellEnd"/>
      <w:r>
        <w:rPr>
          <w:sz w:val="28"/>
          <w:szCs w:val="28"/>
          <w:lang w:val="uk-UA"/>
        </w:rPr>
        <w:t xml:space="preserve"> сільській</w:t>
      </w:r>
    </w:p>
    <w:p w:rsidR="00B50E82" w:rsidRDefault="00B50E82" w:rsidP="00B50E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</w:t>
      </w:r>
    </w:p>
    <w:p w:rsidR="00B50E82" w:rsidRDefault="00B50E82" w:rsidP="00B50E82">
      <w:pPr>
        <w:rPr>
          <w:lang w:val="uk-UA"/>
        </w:rPr>
      </w:pPr>
    </w:p>
    <w:p w:rsidR="00B50E82" w:rsidRDefault="00B50E82" w:rsidP="00B50E82">
      <w:pPr>
        <w:rPr>
          <w:lang w:val="uk-UA"/>
        </w:rPr>
      </w:pPr>
    </w:p>
    <w:p w:rsidR="00B50E82" w:rsidRDefault="00B50E82" w:rsidP="00B50E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Заслухавши  інформацію інспектора  сільської  ради </w:t>
      </w:r>
      <w:proofErr w:type="spellStart"/>
      <w:r>
        <w:rPr>
          <w:sz w:val="28"/>
          <w:szCs w:val="28"/>
          <w:lang w:val="uk-UA"/>
        </w:rPr>
        <w:t>Романишиної</w:t>
      </w:r>
      <w:proofErr w:type="spellEnd"/>
      <w:r>
        <w:rPr>
          <w:sz w:val="28"/>
          <w:szCs w:val="28"/>
          <w:lang w:val="uk-UA"/>
        </w:rPr>
        <w:t xml:space="preserve"> Раїси Миколаївни  про стан  виконання антикорупційного законодавства на території Лоцкинської сільської ради за ІІ півріччя 2018 року, керуючись Законом України «Про засади запобігання і протидії корупції» зі змінами,   виконком сільської ради </w:t>
      </w:r>
    </w:p>
    <w:p w:rsidR="00B50E82" w:rsidRDefault="00B50E82" w:rsidP="00B50E82">
      <w:pPr>
        <w:jc w:val="both"/>
        <w:rPr>
          <w:sz w:val="28"/>
          <w:szCs w:val="28"/>
          <w:lang w:val="uk-UA"/>
        </w:rPr>
      </w:pPr>
    </w:p>
    <w:p w:rsidR="00B50E82" w:rsidRDefault="00B50E82" w:rsidP="00B50E82">
      <w:pPr>
        <w:jc w:val="both"/>
        <w:rPr>
          <w:b/>
          <w:sz w:val="28"/>
          <w:szCs w:val="28"/>
          <w:lang w:val="uk-UA"/>
        </w:rPr>
      </w:pPr>
      <w:r w:rsidRPr="00FF4B4C">
        <w:rPr>
          <w:b/>
          <w:sz w:val="28"/>
          <w:szCs w:val="28"/>
          <w:lang w:val="uk-UA"/>
        </w:rPr>
        <w:t>ВИРІШИВ:</w:t>
      </w:r>
    </w:p>
    <w:p w:rsidR="00B50E82" w:rsidRDefault="00B50E82" w:rsidP="00B50E82">
      <w:pPr>
        <w:jc w:val="both"/>
        <w:rPr>
          <w:b/>
          <w:sz w:val="28"/>
          <w:szCs w:val="28"/>
          <w:lang w:val="uk-UA"/>
        </w:rPr>
      </w:pPr>
    </w:p>
    <w:p w:rsidR="00B50E82" w:rsidRDefault="00B50E82" w:rsidP="00B50E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Інформацію інспектора  сільської  ради  </w:t>
      </w:r>
      <w:proofErr w:type="spellStart"/>
      <w:r>
        <w:rPr>
          <w:sz w:val="28"/>
          <w:szCs w:val="28"/>
          <w:lang w:val="uk-UA"/>
        </w:rPr>
        <w:t>Романишиної</w:t>
      </w:r>
      <w:proofErr w:type="spellEnd"/>
      <w:r>
        <w:rPr>
          <w:sz w:val="28"/>
          <w:szCs w:val="28"/>
          <w:lang w:val="uk-UA"/>
        </w:rPr>
        <w:t xml:space="preserve"> Раїси Миколаївни про стан виконання антикорупційного законодавства на території Лоцкинської  сільської ради за ІІ півріччя 2018 року прийняти  до  відома.</w:t>
      </w:r>
    </w:p>
    <w:p w:rsidR="00B50E82" w:rsidRDefault="00B50E82" w:rsidP="00B50E82">
      <w:pPr>
        <w:jc w:val="both"/>
        <w:rPr>
          <w:sz w:val="28"/>
          <w:szCs w:val="28"/>
          <w:lang w:val="uk-UA"/>
        </w:rPr>
      </w:pPr>
    </w:p>
    <w:p w:rsidR="00B50E82" w:rsidRDefault="00B50E82" w:rsidP="00B50E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 Працівникам виконавчого апарату сільської ради забезпечити  виконання вимог антикорупційного законодавства на території Лоцкинської  сільської ради (термін: постійно).</w:t>
      </w:r>
    </w:p>
    <w:p w:rsidR="00B50E82" w:rsidRDefault="00B50E82" w:rsidP="00B50E82">
      <w:pPr>
        <w:jc w:val="both"/>
        <w:rPr>
          <w:sz w:val="28"/>
          <w:szCs w:val="28"/>
          <w:lang w:val="uk-UA"/>
        </w:rPr>
      </w:pPr>
    </w:p>
    <w:p w:rsidR="00B50E82" w:rsidRDefault="00B50E82" w:rsidP="00B50E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 Інспектору сільської  ради  </w:t>
      </w:r>
      <w:proofErr w:type="spellStart"/>
      <w:r>
        <w:rPr>
          <w:sz w:val="28"/>
          <w:szCs w:val="28"/>
          <w:lang w:val="uk-UA"/>
        </w:rPr>
        <w:t>Романишиної</w:t>
      </w:r>
      <w:proofErr w:type="spellEnd"/>
      <w:r>
        <w:rPr>
          <w:sz w:val="28"/>
          <w:szCs w:val="28"/>
          <w:lang w:val="uk-UA"/>
        </w:rPr>
        <w:t xml:space="preserve"> Раїси Миколаївни  забезпечити проведення аналізу виконання  вимог антикорупційного законодавства на території Лоцкинської  сільської ради.</w:t>
      </w:r>
    </w:p>
    <w:p w:rsidR="00B50E82" w:rsidRDefault="00B50E82" w:rsidP="00B50E82">
      <w:pPr>
        <w:jc w:val="both"/>
        <w:rPr>
          <w:sz w:val="28"/>
          <w:szCs w:val="28"/>
          <w:lang w:val="uk-UA"/>
        </w:rPr>
      </w:pPr>
    </w:p>
    <w:p w:rsidR="00B50E82" w:rsidRDefault="00B50E82" w:rsidP="00B50E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 за виконання  цього  рішення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покласти на  сільського голову Бото С.М.</w:t>
      </w:r>
    </w:p>
    <w:p w:rsidR="00B50E82" w:rsidRDefault="00B50E82" w:rsidP="00B50E82">
      <w:pPr>
        <w:jc w:val="both"/>
        <w:rPr>
          <w:sz w:val="28"/>
          <w:szCs w:val="28"/>
          <w:lang w:val="uk-UA"/>
        </w:rPr>
      </w:pPr>
    </w:p>
    <w:p w:rsidR="00B50E82" w:rsidRDefault="00B50E82" w:rsidP="00B50E82">
      <w:pPr>
        <w:rPr>
          <w:sz w:val="28"/>
          <w:szCs w:val="28"/>
          <w:lang w:val="uk-UA"/>
        </w:rPr>
      </w:pPr>
    </w:p>
    <w:p w:rsidR="00B50E82" w:rsidRDefault="00B50E82" w:rsidP="00B50E82">
      <w:pPr>
        <w:rPr>
          <w:sz w:val="28"/>
          <w:szCs w:val="28"/>
          <w:lang w:val="uk-UA"/>
        </w:rPr>
      </w:pPr>
    </w:p>
    <w:p w:rsidR="00D76B53" w:rsidRDefault="00B50E82" w:rsidP="00B50E82"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С.М. Бото</w:t>
      </w:r>
    </w:p>
    <w:sectPr w:rsidR="00D76B53" w:rsidSect="00D7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40" w:rsidRDefault="00B81740" w:rsidP="002D7D4E">
      <w:r>
        <w:separator/>
      </w:r>
    </w:p>
  </w:endnote>
  <w:endnote w:type="continuationSeparator" w:id="0">
    <w:p w:rsidR="00B81740" w:rsidRDefault="00B81740" w:rsidP="002D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40" w:rsidRDefault="00B81740" w:rsidP="002D7D4E">
      <w:r>
        <w:separator/>
      </w:r>
    </w:p>
  </w:footnote>
  <w:footnote w:type="continuationSeparator" w:id="0">
    <w:p w:rsidR="00B81740" w:rsidRDefault="00B81740" w:rsidP="002D7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E82"/>
    <w:rsid w:val="0001331E"/>
    <w:rsid w:val="002D7D4E"/>
    <w:rsid w:val="002F4A98"/>
    <w:rsid w:val="00537D30"/>
    <w:rsid w:val="006D4041"/>
    <w:rsid w:val="00AA7E88"/>
    <w:rsid w:val="00B50E82"/>
    <w:rsid w:val="00B81740"/>
    <w:rsid w:val="00D76B53"/>
    <w:rsid w:val="00EA09FA"/>
    <w:rsid w:val="00F7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7D4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D7D4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Рик</cp:lastModifiedBy>
  <cp:revision>3</cp:revision>
  <dcterms:created xsi:type="dcterms:W3CDTF">2019-02-20T09:29:00Z</dcterms:created>
  <dcterms:modified xsi:type="dcterms:W3CDTF">2019-03-07T07:04:00Z</dcterms:modified>
</cp:coreProperties>
</file>