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3A" w:rsidRPr="0004263A" w:rsidRDefault="0004263A" w:rsidP="00B348DA">
      <w:pPr>
        <w:tabs>
          <w:tab w:val="left" w:pos="1540"/>
        </w:tabs>
        <w:ind w:right="-1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175500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    </w:t>
      </w:r>
    </w:p>
    <w:p w:rsidR="0004263A" w:rsidRDefault="00175500" w:rsidP="00FA0CE3">
      <w:pPr>
        <w:tabs>
          <w:tab w:val="left" w:pos="1540"/>
        </w:tabs>
        <w:ind w:right="-199"/>
        <w:jc w:val="center"/>
      </w:pPr>
      <w:r>
        <w:t xml:space="preserve">                                         </w:t>
      </w:r>
      <w:proofErr w:type="spellStart"/>
      <w:r>
        <w:t>Карнацька</w:t>
      </w:r>
      <w:proofErr w:type="spellEnd"/>
      <w:r>
        <w:t xml:space="preserve"> Т.А.</w:t>
      </w:r>
    </w:p>
    <w:p w:rsidR="0004263A" w:rsidRPr="00175500" w:rsidRDefault="0004263A" w:rsidP="00FA0CE3">
      <w:pPr>
        <w:tabs>
          <w:tab w:val="left" w:pos="1540"/>
        </w:tabs>
        <w:ind w:right="-199"/>
        <w:jc w:val="center"/>
      </w:pPr>
    </w:p>
    <w:p w:rsidR="00FA0CE3" w:rsidRPr="00F30616" w:rsidRDefault="00FA0CE3" w:rsidP="00FA0CE3">
      <w:pPr>
        <w:jc w:val="center"/>
        <w:rPr>
          <w:caps/>
          <w:w w:val="150"/>
          <w:sz w:val="28"/>
          <w:szCs w:val="28"/>
          <w:lang w:eastAsia="en-US" w:bidi="en-US"/>
        </w:rPr>
      </w:pPr>
      <w:r w:rsidRPr="00F30616">
        <w:rPr>
          <w:caps/>
          <w:w w:val="150"/>
          <w:sz w:val="28"/>
          <w:szCs w:val="28"/>
          <w:lang w:eastAsia="en-US" w:bidi="en-US"/>
        </w:rPr>
        <w:t xml:space="preserve">лоцкинська сільська рада </w:t>
      </w:r>
    </w:p>
    <w:p w:rsidR="00FA0CE3" w:rsidRDefault="00FA0CE3" w:rsidP="00FA0CE3">
      <w:pPr>
        <w:ind w:right="-185"/>
        <w:jc w:val="center"/>
        <w:rPr>
          <w:caps/>
          <w:w w:val="150"/>
          <w:lang w:eastAsia="en-US" w:bidi="en-US"/>
        </w:rPr>
      </w:pPr>
      <w:r>
        <w:rPr>
          <w:caps/>
          <w:w w:val="150"/>
          <w:lang w:eastAsia="en-US" w:bidi="en-US"/>
        </w:rPr>
        <w:t>Баштанського району  Миколаївської області</w:t>
      </w:r>
    </w:p>
    <w:p w:rsidR="00FA0CE3" w:rsidRPr="00AA271B" w:rsidRDefault="00FA0CE3" w:rsidP="00FA0CE3">
      <w:pPr>
        <w:spacing w:after="200"/>
        <w:jc w:val="center"/>
        <w:rPr>
          <w:caps/>
          <w:w w:val="150"/>
          <w:sz w:val="28"/>
          <w:szCs w:val="28"/>
          <w:lang w:eastAsia="en-US" w:bidi="en-US"/>
        </w:rPr>
      </w:pPr>
      <w:r w:rsidRPr="00AA271B">
        <w:rPr>
          <w:caps/>
          <w:w w:val="150"/>
          <w:sz w:val="28"/>
          <w:szCs w:val="28"/>
          <w:lang w:eastAsia="en-US" w:bidi="en-US"/>
        </w:rPr>
        <w:t>виконавчий комітет</w:t>
      </w:r>
    </w:p>
    <w:p w:rsidR="00FA0CE3" w:rsidRPr="00F30616" w:rsidRDefault="00FA0CE3" w:rsidP="00FA0CE3">
      <w:pPr>
        <w:spacing w:after="200"/>
        <w:jc w:val="center"/>
        <w:rPr>
          <w:b/>
          <w:bCs/>
          <w:caps/>
          <w:spacing w:val="120"/>
          <w:w w:val="150"/>
          <w:sz w:val="28"/>
          <w:szCs w:val="28"/>
          <w:lang w:eastAsia="en-US" w:bidi="en-US"/>
        </w:rPr>
      </w:pPr>
      <w:r w:rsidRPr="00F30616">
        <w:rPr>
          <w:b/>
          <w:bCs/>
          <w:caps/>
          <w:spacing w:val="120"/>
          <w:w w:val="150"/>
          <w:sz w:val="28"/>
          <w:szCs w:val="28"/>
          <w:lang w:eastAsia="en-US" w:bidi="en-US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FA0CE3" w:rsidTr="003C1030">
        <w:trPr>
          <w:jc w:val="center"/>
        </w:trPr>
        <w:tc>
          <w:tcPr>
            <w:tcW w:w="3095" w:type="dxa"/>
            <w:hideMark/>
          </w:tcPr>
          <w:p w:rsidR="00FA0CE3" w:rsidRDefault="00077E3C" w:rsidP="0017550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77E3C">
              <w:rPr>
                <w:lang w:val="ru-RU" w:eastAsia="ru-RU"/>
              </w:rPr>
              <w:pict>
                <v:line id="Прямая соединительная линия 4" o:spid="_x0000_s1026" style="position:absolute;left:0;text-align:left;z-index:251657216;visibility:visible" from=".45pt,14.3pt" to="141.45pt,14.3pt" strokecolor="windowText" strokeweight="1pt"/>
              </w:pict>
            </w:r>
            <w:r w:rsidR="00FA0CE3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04263A">
              <w:rPr>
                <w:b/>
                <w:kern w:val="2"/>
                <w:sz w:val="28"/>
                <w:szCs w:val="28"/>
                <w:lang w:eastAsia="ar-SA"/>
              </w:rPr>
              <w:t xml:space="preserve"> </w:t>
            </w:r>
            <w:r w:rsidR="00175500">
              <w:rPr>
                <w:b/>
                <w:kern w:val="2"/>
                <w:sz w:val="28"/>
                <w:szCs w:val="28"/>
                <w:lang w:eastAsia="ar-SA"/>
              </w:rPr>
              <w:t xml:space="preserve">  </w:t>
            </w:r>
            <w:r w:rsidR="00FA0CE3" w:rsidRPr="004B2722">
              <w:rPr>
                <w:b/>
                <w:kern w:val="2"/>
                <w:sz w:val="28"/>
                <w:szCs w:val="28"/>
                <w:lang w:eastAsia="ar-SA"/>
              </w:rPr>
              <w:t xml:space="preserve"> квітня</w:t>
            </w:r>
            <w:r w:rsidR="00FA0CE3">
              <w:rPr>
                <w:b/>
                <w:kern w:val="2"/>
                <w:sz w:val="28"/>
                <w:szCs w:val="28"/>
                <w:lang w:eastAsia="ar-SA"/>
              </w:rPr>
              <w:t xml:space="preserve">  201</w:t>
            </w:r>
            <w:r w:rsidR="00175500">
              <w:rPr>
                <w:b/>
                <w:kern w:val="2"/>
                <w:sz w:val="28"/>
                <w:szCs w:val="28"/>
                <w:lang w:eastAsia="ar-SA"/>
              </w:rPr>
              <w:t>9</w:t>
            </w:r>
            <w:r w:rsidR="00FA0CE3">
              <w:rPr>
                <w:b/>
                <w:kern w:val="2"/>
                <w:sz w:val="28"/>
                <w:szCs w:val="28"/>
                <w:lang w:eastAsia="ar-SA"/>
              </w:rPr>
              <w:t xml:space="preserve">  року</w:t>
            </w:r>
          </w:p>
        </w:tc>
        <w:tc>
          <w:tcPr>
            <w:tcW w:w="3096" w:type="dxa"/>
            <w:hideMark/>
          </w:tcPr>
          <w:p w:rsidR="00FA0CE3" w:rsidRDefault="00FA0CE3" w:rsidP="003C1030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с.  </w:t>
            </w:r>
            <w:proofErr w:type="spellStart"/>
            <w:r>
              <w:rPr>
                <w:kern w:val="2"/>
                <w:lang w:eastAsia="ar-SA"/>
              </w:rPr>
              <w:t>Лоцкине</w:t>
            </w:r>
            <w:proofErr w:type="spellEnd"/>
          </w:p>
        </w:tc>
        <w:tc>
          <w:tcPr>
            <w:tcW w:w="3096" w:type="dxa"/>
            <w:hideMark/>
          </w:tcPr>
          <w:p w:rsidR="00FA0CE3" w:rsidRPr="004B2722" w:rsidRDefault="00077E3C" w:rsidP="00175500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/>
                <w:kern w:val="2"/>
                <w:sz w:val="26"/>
                <w:szCs w:val="26"/>
                <w:lang w:eastAsia="ar-SA"/>
              </w:rPr>
            </w:pPr>
            <w:r w:rsidRPr="00077E3C">
              <w:rPr>
                <w:b/>
                <w:lang w:val="ru-RU" w:eastAsia="ru-RU"/>
              </w:rPr>
              <w:pict>
                <v:line id="Прямая соединительная линия 1" o:spid="_x0000_s1027" style="position:absolute;z-index:251658240;visibility:visible;mso-position-horizontal-relative:text;mso-position-vertical-relative:text" from="17.85pt,14.3pt" to="131.1pt,14.3pt" strokecolor="windowText" strokeweight="1pt"/>
              </w:pict>
            </w:r>
            <w:r w:rsidR="00FA0CE3" w:rsidRPr="004B2722">
              <w:rPr>
                <w:b/>
                <w:kern w:val="2"/>
                <w:sz w:val="26"/>
                <w:szCs w:val="26"/>
                <w:lang w:eastAsia="ar-SA"/>
              </w:rPr>
              <w:t xml:space="preserve">№        </w:t>
            </w:r>
          </w:p>
        </w:tc>
      </w:tr>
    </w:tbl>
    <w:p w:rsidR="00FA0CE3" w:rsidRDefault="00FA0CE3" w:rsidP="00D47BA9">
      <w:pPr>
        <w:tabs>
          <w:tab w:val="left" w:pos="6360"/>
        </w:tabs>
        <w:rPr>
          <w:color w:val="003366"/>
        </w:rPr>
      </w:pPr>
    </w:p>
    <w:p w:rsidR="00FA0CE3" w:rsidRDefault="00FA0CE3" w:rsidP="00D47BA9">
      <w:pPr>
        <w:tabs>
          <w:tab w:val="left" w:pos="6360"/>
        </w:tabs>
        <w:rPr>
          <w:color w:val="003366"/>
        </w:rPr>
      </w:pPr>
    </w:p>
    <w:p w:rsidR="00FA0CE3" w:rsidRPr="00FA0CE3" w:rsidRDefault="00D47BA9" w:rsidP="00FA0CE3">
      <w:pPr>
        <w:tabs>
          <w:tab w:val="left" w:pos="6360"/>
        </w:tabs>
        <w:rPr>
          <w:sz w:val="28"/>
          <w:szCs w:val="28"/>
        </w:rPr>
      </w:pPr>
      <w:r w:rsidRPr="00FA0CE3">
        <w:rPr>
          <w:sz w:val="28"/>
          <w:szCs w:val="28"/>
        </w:rPr>
        <w:t xml:space="preserve">Про </w:t>
      </w:r>
      <w:r w:rsidR="00037B9D">
        <w:rPr>
          <w:sz w:val="28"/>
          <w:szCs w:val="28"/>
        </w:rPr>
        <w:t xml:space="preserve"> </w:t>
      </w:r>
      <w:r w:rsidRPr="00FA0CE3">
        <w:rPr>
          <w:sz w:val="28"/>
          <w:szCs w:val="28"/>
        </w:rPr>
        <w:t xml:space="preserve">стан </w:t>
      </w:r>
      <w:r w:rsidR="00037B9D">
        <w:rPr>
          <w:sz w:val="28"/>
          <w:szCs w:val="28"/>
        </w:rPr>
        <w:t xml:space="preserve"> </w:t>
      </w:r>
      <w:r w:rsidRPr="00FA0CE3">
        <w:rPr>
          <w:sz w:val="28"/>
          <w:szCs w:val="28"/>
        </w:rPr>
        <w:t>дотримання</w:t>
      </w:r>
      <w:r w:rsidR="00037B9D">
        <w:rPr>
          <w:sz w:val="28"/>
          <w:szCs w:val="28"/>
        </w:rPr>
        <w:t xml:space="preserve"> </w:t>
      </w:r>
      <w:r w:rsidRPr="00FA0CE3">
        <w:rPr>
          <w:sz w:val="28"/>
          <w:szCs w:val="28"/>
        </w:rPr>
        <w:t xml:space="preserve"> земельного</w:t>
      </w:r>
    </w:p>
    <w:p w:rsidR="00FA0CE3" w:rsidRDefault="00FA0CE3" w:rsidP="00FA0CE3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47BA9" w:rsidRPr="00FA0CE3">
        <w:rPr>
          <w:sz w:val="28"/>
          <w:szCs w:val="28"/>
        </w:rPr>
        <w:t>аконодавства</w:t>
      </w:r>
      <w:r>
        <w:rPr>
          <w:sz w:val="28"/>
          <w:szCs w:val="28"/>
        </w:rPr>
        <w:t xml:space="preserve"> </w:t>
      </w:r>
      <w:r w:rsidR="00D47BA9" w:rsidRPr="00FA0CE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47BA9" w:rsidRPr="00FA0CE3">
        <w:rPr>
          <w:sz w:val="28"/>
          <w:szCs w:val="28"/>
        </w:rPr>
        <w:t xml:space="preserve">території </w:t>
      </w:r>
      <w:proofErr w:type="spellStart"/>
      <w:r>
        <w:rPr>
          <w:sz w:val="28"/>
          <w:szCs w:val="28"/>
        </w:rPr>
        <w:t>Лоцкинської</w:t>
      </w:r>
      <w:proofErr w:type="spellEnd"/>
    </w:p>
    <w:p w:rsidR="00D47BA9" w:rsidRPr="00FA0CE3" w:rsidRDefault="00D47BA9" w:rsidP="00FA0CE3">
      <w:pPr>
        <w:tabs>
          <w:tab w:val="left" w:pos="6360"/>
        </w:tabs>
        <w:rPr>
          <w:sz w:val="28"/>
          <w:szCs w:val="28"/>
        </w:rPr>
      </w:pPr>
      <w:r w:rsidRPr="00FA0CE3">
        <w:rPr>
          <w:sz w:val="28"/>
          <w:szCs w:val="28"/>
        </w:rPr>
        <w:t>сільської</w:t>
      </w:r>
      <w:r w:rsidR="00FA0CE3">
        <w:rPr>
          <w:sz w:val="28"/>
          <w:szCs w:val="28"/>
        </w:rPr>
        <w:t xml:space="preserve"> </w:t>
      </w:r>
      <w:r w:rsidRPr="00FA0CE3">
        <w:rPr>
          <w:sz w:val="28"/>
          <w:szCs w:val="28"/>
        </w:rPr>
        <w:t xml:space="preserve"> ради</w:t>
      </w:r>
    </w:p>
    <w:p w:rsidR="00D47BA9" w:rsidRPr="00FA0CE3" w:rsidRDefault="00D47BA9" w:rsidP="00FA0CE3">
      <w:pPr>
        <w:tabs>
          <w:tab w:val="left" w:pos="6360"/>
        </w:tabs>
        <w:rPr>
          <w:sz w:val="28"/>
          <w:szCs w:val="28"/>
        </w:rPr>
      </w:pPr>
    </w:p>
    <w:p w:rsidR="00D47BA9" w:rsidRPr="00BA1BFF" w:rsidRDefault="00D47BA9" w:rsidP="00BA1BFF">
      <w:pPr>
        <w:pStyle w:val="1"/>
        <w:jc w:val="both"/>
        <w:rPr>
          <w:szCs w:val="28"/>
        </w:rPr>
      </w:pPr>
      <w:r w:rsidRPr="00FA0CE3">
        <w:rPr>
          <w:szCs w:val="28"/>
        </w:rPr>
        <w:t xml:space="preserve">      Заслухавши інформацію землевпорядника сільської ради</w:t>
      </w:r>
      <w:r w:rsidR="00175500">
        <w:rPr>
          <w:szCs w:val="28"/>
        </w:rPr>
        <w:t xml:space="preserve"> </w:t>
      </w:r>
      <w:r w:rsidRPr="00FA0CE3">
        <w:rPr>
          <w:szCs w:val="28"/>
        </w:rPr>
        <w:t xml:space="preserve"> </w:t>
      </w:r>
      <w:proofErr w:type="spellStart"/>
      <w:r w:rsidR="0004263A">
        <w:rPr>
          <w:szCs w:val="28"/>
        </w:rPr>
        <w:t>Гапоненко</w:t>
      </w:r>
      <w:proofErr w:type="spellEnd"/>
      <w:r w:rsidR="0004263A">
        <w:rPr>
          <w:szCs w:val="28"/>
        </w:rPr>
        <w:t xml:space="preserve"> Л.О.</w:t>
      </w:r>
      <w:r w:rsidRPr="00FA0CE3">
        <w:rPr>
          <w:szCs w:val="28"/>
        </w:rPr>
        <w:t xml:space="preserve"> </w:t>
      </w:r>
      <w:r w:rsidR="00334A1B">
        <w:rPr>
          <w:szCs w:val="28"/>
        </w:rPr>
        <w:t>про стан дотримання земельного законодавства на території сільської ради,  керуючись</w:t>
      </w:r>
      <w:r w:rsidR="00BA1BFF">
        <w:rPr>
          <w:szCs w:val="28"/>
        </w:rPr>
        <w:t xml:space="preserve"> </w:t>
      </w:r>
      <w:r w:rsidR="005F3414">
        <w:rPr>
          <w:szCs w:val="28"/>
        </w:rPr>
        <w:t>під</w:t>
      </w:r>
      <w:r w:rsidR="00BA1BFF" w:rsidRPr="00BA1BFF">
        <w:rPr>
          <w:szCs w:val="28"/>
        </w:rPr>
        <w:t>пункт</w:t>
      </w:r>
      <w:r w:rsidR="00BA1BFF">
        <w:rPr>
          <w:szCs w:val="28"/>
        </w:rPr>
        <w:t>ом</w:t>
      </w:r>
      <w:r w:rsidR="00BA1BFF" w:rsidRPr="00BA1BFF">
        <w:rPr>
          <w:szCs w:val="28"/>
        </w:rPr>
        <w:t xml:space="preserve"> </w:t>
      </w:r>
      <w:r w:rsidR="00BA1BFF">
        <w:rPr>
          <w:szCs w:val="28"/>
        </w:rPr>
        <w:t>1</w:t>
      </w:r>
      <w:r w:rsidR="00BA1BFF" w:rsidRPr="00BA1BFF">
        <w:rPr>
          <w:szCs w:val="28"/>
        </w:rPr>
        <w:t xml:space="preserve"> </w:t>
      </w:r>
      <w:r w:rsidR="005F3414">
        <w:rPr>
          <w:szCs w:val="28"/>
        </w:rPr>
        <w:t>пункту</w:t>
      </w:r>
      <w:r w:rsidR="00BA1BFF" w:rsidRPr="00BA1BFF">
        <w:rPr>
          <w:szCs w:val="28"/>
        </w:rPr>
        <w:t xml:space="preserve"> «</w:t>
      </w:r>
      <w:r w:rsidR="00BA1BFF">
        <w:rPr>
          <w:szCs w:val="28"/>
        </w:rPr>
        <w:t>б</w:t>
      </w:r>
      <w:r w:rsidR="00BA1BFF" w:rsidRPr="00BA1BFF">
        <w:rPr>
          <w:szCs w:val="28"/>
        </w:rPr>
        <w:t xml:space="preserve">» </w:t>
      </w:r>
      <w:r w:rsidR="005F3414">
        <w:rPr>
          <w:szCs w:val="28"/>
        </w:rPr>
        <w:t xml:space="preserve">частини першої </w:t>
      </w:r>
      <w:r w:rsidR="00BA1BFF" w:rsidRPr="00BA1BFF">
        <w:rPr>
          <w:szCs w:val="28"/>
        </w:rPr>
        <w:t>статті 3</w:t>
      </w:r>
      <w:r w:rsidR="00BA1BFF">
        <w:rPr>
          <w:szCs w:val="28"/>
        </w:rPr>
        <w:t>3</w:t>
      </w:r>
      <w:r w:rsidR="00BA1BFF" w:rsidRPr="00BA1BFF">
        <w:rPr>
          <w:szCs w:val="28"/>
        </w:rPr>
        <w:t xml:space="preserve"> Закону України від 21 травня 1997 року </w:t>
      </w:r>
      <w:r w:rsidR="00BA1BFF">
        <w:rPr>
          <w:szCs w:val="28"/>
        </w:rPr>
        <w:t xml:space="preserve"> </w:t>
      </w:r>
      <w:r w:rsidR="00BA1BFF" w:rsidRPr="00BA1BFF">
        <w:rPr>
          <w:szCs w:val="28"/>
        </w:rPr>
        <w:t xml:space="preserve">№ 280/97-ВР «Про місцеве самоврядування в Україні», </w:t>
      </w:r>
      <w:r w:rsidRPr="00BA1BFF">
        <w:rPr>
          <w:szCs w:val="28"/>
        </w:rPr>
        <w:t xml:space="preserve"> виконавчий комітет сільської ради </w:t>
      </w:r>
    </w:p>
    <w:p w:rsidR="00791963" w:rsidRDefault="00791963" w:rsidP="00FA0CE3">
      <w:pPr>
        <w:tabs>
          <w:tab w:val="left" w:pos="3420"/>
        </w:tabs>
        <w:rPr>
          <w:sz w:val="28"/>
          <w:szCs w:val="28"/>
        </w:rPr>
      </w:pPr>
    </w:p>
    <w:p w:rsidR="00D47BA9" w:rsidRPr="00791963" w:rsidRDefault="00D47BA9" w:rsidP="00FA0CE3">
      <w:pPr>
        <w:tabs>
          <w:tab w:val="left" w:pos="3420"/>
        </w:tabs>
        <w:rPr>
          <w:b/>
          <w:sz w:val="28"/>
          <w:szCs w:val="28"/>
        </w:rPr>
      </w:pPr>
      <w:r w:rsidRPr="00791963">
        <w:rPr>
          <w:b/>
          <w:sz w:val="28"/>
          <w:szCs w:val="28"/>
        </w:rPr>
        <w:t>ВИРІШИВ :</w:t>
      </w:r>
    </w:p>
    <w:p w:rsidR="006650B4" w:rsidRDefault="00D47BA9" w:rsidP="006650B4">
      <w:pPr>
        <w:ind w:left="1440"/>
        <w:jc w:val="both"/>
      </w:pPr>
      <w:r w:rsidRPr="00FA0CE3">
        <w:rPr>
          <w:sz w:val="28"/>
          <w:szCs w:val="28"/>
        </w:rPr>
        <w:t xml:space="preserve">                        </w:t>
      </w:r>
    </w:p>
    <w:p w:rsidR="006650B4" w:rsidRDefault="006650B4" w:rsidP="004041B1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6650B4">
        <w:rPr>
          <w:sz w:val="28"/>
          <w:szCs w:val="28"/>
        </w:rPr>
        <w:t xml:space="preserve">Інформацію </w:t>
      </w:r>
      <w:r w:rsidR="004041B1">
        <w:rPr>
          <w:sz w:val="28"/>
          <w:szCs w:val="28"/>
        </w:rPr>
        <w:t>з</w:t>
      </w:r>
      <w:r w:rsidRPr="006650B4">
        <w:rPr>
          <w:sz w:val="28"/>
          <w:szCs w:val="28"/>
        </w:rPr>
        <w:t xml:space="preserve">емлевпорядника сільської ради </w:t>
      </w:r>
      <w:proofErr w:type="spellStart"/>
      <w:r w:rsidR="0004263A">
        <w:rPr>
          <w:sz w:val="28"/>
          <w:szCs w:val="28"/>
        </w:rPr>
        <w:t>Г</w:t>
      </w:r>
      <w:r w:rsidR="004041B1">
        <w:rPr>
          <w:sz w:val="28"/>
          <w:szCs w:val="28"/>
        </w:rPr>
        <w:t>а</w:t>
      </w:r>
      <w:r w:rsidR="0004263A">
        <w:rPr>
          <w:sz w:val="28"/>
          <w:szCs w:val="28"/>
        </w:rPr>
        <w:t>поненко</w:t>
      </w:r>
      <w:proofErr w:type="spellEnd"/>
      <w:r w:rsidR="0004263A">
        <w:rPr>
          <w:sz w:val="28"/>
          <w:szCs w:val="28"/>
        </w:rPr>
        <w:t xml:space="preserve"> Л</w:t>
      </w:r>
      <w:r w:rsidR="004041B1">
        <w:rPr>
          <w:sz w:val="28"/>
          <w:szCs w:val="28"/>
        </w:rPr>
        <w:t>.</w:t>
      </w:r>
      <w:r w:rsidR="0004263A">
        <w:rPr>
          <w:sz w:val="28"/>
          <w:szCs w:val="28"/>
        </w:rPr>
        <w:t>О</w:t>
      </w:r>
      <w:r w:rsidR="004041B1">
        <w:rPr>
          <w:sz w:val="28"/>
          <w:szCs w:val="28"/>
        </w:rPr>
        <w:t>. пр</w:t>
      </w:r>
      <w:r w:rsidRPr="006650B4">
        <w:rPr>
          <w:sz w:val="28"/>
          <w:szCs w:val="28"/>
        </w:rPr>
        <w:t>о стан дотримання земельного законодавства на території сільської ради прийняти до відома.</w:t>
      </w:r>
    </w:p>
    <w:p w:rsidR="007B0269" w:rsidRPr="007B0269" w:rsidRDefault="007B0269" w:rsidP="007B0269">
      <w:pPr>
        <w:pStyle w:val="a3"/>
        <w:ind w:left="426"/>
        <w:jc w:val="both"/>
        <w:rPr>
          <w:sz w:val="16"/>
          <w:szCs w:val="16"/>
        </w:rPr>
      </w:pPr>
    </w:p>
    <w:p w:rsidR="00C84EB6" w:rsidRPr="00C84EB6" w:rsidRDefault="006650B4" w:rsidP="00C84EB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de-DE"/>
        </w:rPr>
      </w:pPr>
      <w:r>
        <w:t xml:space="preserve">      </w:t>
      </w:r>
      <w:r w:rsidRPr="007B0269">
        <w:rPr>
          <w:b/>
          <w:sz w:val="28"/>
          <w:szCs w:val="28"/>
        </w:rPr>
        <w:t>2.</w:t>
      </w:r>
      <w:r w:rsidRPr="00C84EB6">
        <w:rPr>
          <w:sz w:val="28"/>
          <w:szCs w:val="28"/>
        </w:rPr>
        <w:t xml:space="preserve"> </w:t>
      </w:r>
      <w:proofErr w:type="spellStart"/>
      <w:r w:rsidR="00C84EB6">
        <w:rPr>
          <w:sz w:val="28"/>
          <w:szCs w:val="28"/>
        </w:rPr>
        <w:t>Землев</w:t>
      </w:r>
      <w:r w:rsidR="00C84EB6" w:rsidRPr="00C84EB6">
        <w:rPr>
          <w:color w:val="000000"/>
          <w:sz w:val="28"/>
          <w:szCs w:val="28"/>
          <w:lang w:val="de-DE"/>
        </w:rPr>
        <w:t>поряднику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сільської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ради</w:t>
      </w:r>
      <w:proofErr w:type="spellEnd"/>
      <w:r w:rsidR="00C84EB6" w:rsidRPr="00C84EB6">
        <w:rPr>
          <w:color w:val="000000"/>
          <w:sz w:val="28"/>
          <w:szCs w:val="28"/>
        </w:rPr>
        <w:t>:</w:t>
      </w:r>
    </w:p>
    <w:p w:rsidR="00444767" w:rsidRDefault="00C84EB6" w:rsidP="008113F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1A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7623EB">
        <w:rPr>
          <w:color w:val="000000"/>
          <w:sz w:val="28"/>
          <w:szCs w:val="28"/>
          <w:lang w:val="de-DE"/>
        </w:rPr>
        <w:t xml:space="preserve">-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проводити</w:t>
      </w:r>
      <w:proofErr w:type="spellEnd"/>
      <w:r w:rsidR="0004263A">
        <w:rPr>
          <w:color w:val="000000"/>
          <w:sz w:val="28"/>
          <w:szCs w:val="28"/>
        </w:rPr>
        <w:t xml:space="preserve"> </w:t>
      </w:r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інвентаризацію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та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перевірки</w:t>
      </w:r>
      <w:proofErr w:type="spellEnd"/>
      <w:r w:rsidR="0004263A">
        <w:rPr>
          <w:color w:val="000000"/>
          <w:sz w:val="28"/>
          <w:szCs w:val="28"/>
        </w:rPr>
        <w:t xml:space="preserve"> </w:t>
      </w:r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використання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земельних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ділянок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r w:rsidR="00444767">
        <w:rPr>
          <w:color w:val="000000"/>
          <w:sz w:val="28"/>
          <w:szCs w:val="28"/>
        </w:rPr>
        <w:t>жителями сіл сільської ради</w:t>
      </w:r>
      <w:r w:rsidR="00501019">
        <w:rPr>
          <w:color w:val="000000"/>
          <w:sz w:val="28"/>
          <w:szCs w:val="28"/>
        </w:rPr>
        <w:t>,</w:t>
      </w:r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сільськогосподарськими</w:t>
      </w:r>
      <w:proofErr w:type="spellEnd"/>
      <w:r w:rsidR="00444767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444767" w:rsidRPr="00C84EB6">
        <w:rPr>
          <w:color w:val="000000"/>
          <w:sz w:val="28"/>
          <w:szCs w:val="28"/>
          <w:lang w:val="de-DE"/>
        </w:rPr>
        <w:t>товар</w:t>
      </w:r>
      <w:r w:rsidR="00444767">
        <w:rPr>
          <w:color w:val="000000"/>
          <w:sz w:val="28"/>
          <w:szCs w:val="28"/>
        </w:rPr>
        <w:t>овиробниками</w:t>
      </w:r>
      <w:proofErr w:type="spellEnd"/>
      <w:r w:rsidR="00501019">
        <w:rPr>
          <w:color w:val="000000"/>
          <w:sz w:val="28"/>
          <w:szCs w:val="28"/>
        </w:rPr>
        <w:t xml:space="preserve"> та </w:t>
      </w:r>
      <w:proofErr w:type="spellStart"/>
      <w:r w:rsidR="00501019">
        <w:rPr>
          <w:color w:val="000000"/>
          <w:sz w:val="28"/>
          <w:szCs w:val="28"/>
        </w:rPr>
        <w:t>підприємсвами</w:t>
      </w:r>
      <w:proofErr w:type="spellEnd"/>
      <w:r w:rsidR="00444767">
        <w:rPr>
          <w:color w:val="000000"/>
          <w:sz w:val="28"/>
          <w:szCs w:val="28"/>
        </w:rPr>
        <w:t>.</w:t>
      </w:r>
    </w:p>
    <w:p w:rsidR="00C84EB6" w:rsidRPr="00F12EEA" w:rsidRDefault="00C84EB6" w:rsidP="00C84EB6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7514D3" w:rsidRDefault="007B0269" w:rsidP="007514D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84EB6" w:rsidRPr="00C84EB6">
        <w:rPr>
          <w:color w:val="000000"/>
          <w:sz w:val="28"/>
          <w:szCs w:val="28"/>
          <w:lang w:val="de-DE"/>
        </w:rPr>
        <w:t>- п</w:t>
      </w:r>
      <w:r w:rsidR="0004263A">
        <w:rPr>
          <w:color w:val="000000"/>
          <w:sz w:val="28"/>
          <w:szCs w:val="28"/>
        </w:rPr>
        <w:t>осилити</w:t>
      </w:r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вимоги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до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землекористувачів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та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власників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землі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за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її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ефективним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використанням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до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порушників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r w:rsidR="00444767">
        <w:rPr>
          <w:color w:val="000000"/>
          <w:sz w:val="28"/>
          <w:szCs w:val="28"/>
        </w:rPr>
        <w:t>вживати</w:t>
      </w:r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заходи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впливу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згідно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земельного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C84EB6" w:rsidRPr="00C84EB6">
        <w:rPr>
          <w:color w:val="000000"/>
          <w:sz w:val="28"/>
          <w:szCs w:val="28"/>
          <w:lang w:val="de-DE"/>
        </w:rPr>
        <w:t>законодавства</w:t>
      </w:r>
      <w:proofErr w:type="spellEnd"/>
      <w:r w:rsidR="00C84EB6" w:rsidRPr="00C84EB6">
        <w:rPr>
          <w:color w:val="000000"/>
          <w:sz w:val="28"/>
          <w:szCs w:val="28"/>
          <w:lang w:val="de-DE"/>
        </w:rPr>
        <w:t>;</w:t>
      </w:r>
    </w:p>
    <w:p w:rsidR="005C2CB2" w:rsidRDefault="007B0269" w:rsidP="007514D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84EB6" w:rsidRPr="00C84EB6">
        <w:rPr>
          <w:color w:val="000000"/>
          <w:sz w:val="28"/>
          <w:szCs w:val="28"/>
          <w:lang w:val="de-DE"/>
        </w:rPr>
        <w:t xml:space="preserve">- </w:t>
      </w:r>
      <w:r w:rsidR="0004263A">
        <w:rPr>
          <w:color w:val="000000"/>
          <w:sz w:val="28"/>
          <w:szCs w:val="28"/>
        </w:rPr>
        <w:t>про</w:t>
      </w:r>
      <w:r w:rsidR="005C2CB2">
        <w:rPr>
          <w:color w:val="000000"/>
          <w:sz w:val="28"/>
          <w:szCs w:val="28"/>
        </w:rPr>
        <w:t>а</w:t>
      </w:r>
      <w:r w:rsidR="0004263A">
        <w:rPr>
          <w:color w:val="000000"/>
          <w:sz w:val="28"/>
          <w:szCs w:val="28"/>
        </w:rPr>
        <w:t>нал</w:t>
      </w:r>
      <w:r w:rsidR="005C2CB2">
        <w:rPr>
          <w:color w:val="000000"/>
          <w:sz w:val="28"/>
          <w:szCs w:val="28"/>
        </w:rPr>
        <w:t>ізувати роботу із суб’єктами господарювання з питань оформлення права користування землею документами згідно з вимогами чинного законодавства України.</w:t>
      </w:r>
    </w:p>
    <w:p w:rsidR="007B0269" w:rsidRPr="005C2CB2" w:rsidRDefault="007B0269" w:rsidP="00C84EB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7B0269" w:rsidRPr="005C1859" w:rsidRDefault="005C1859" w:rsidP="005C185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C1859">
        <w:rPr>
          <w:sz w:val="28"/>
          <w:szCs w:val="28"/>
        </w:rPr>
        <w:t>Контроль за виконанням даного рішення залишаю за собою.</w:t>
      </w:r>
    </w:p>
    <w:p w:rsidR="005C1859" w:rsidRPr="005C1859" w:rsidRDefault="005C1859" w:rsidP="005C1859">
      <w:pPr>
        <w:pStyle w:val="a3"/>
        <w:rPr>
          <w:sz w:val="28"/>
          <w:szCs w:val="28"/>
        </w:rPr>
      </w:pPr>
    </w:p>
    <w:p w:rsidR="005569CA" w:rsidRDefault="005569CA" w:rsidP="005569CA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                   С.М.</w:t>
      </w:r>
      <w:proofErr w:type="spellStart"/>
      <w:r>
        <w:rPr>
          <w:sz w:val="28"/>
          <w:szCs w:val="28"/>
        </w:rPr>
        <w:t>Бото</w:t>
      </w:r>
      <w:proofErr w:type="spellEnd"/>
    </w:p>
    <w:p w:rsidR="00037B9D" w:rsidRPr="00037B9D" w:rsidRDefault="00037B9D" w:rsidP="005569CA">
      <w:pPr>
        <w:rPr>
          <w:sz w:val="16"/>
          <w:szCs w:val="16"/>
        </w:rPr>
      </w:pPr>
    </w:p>
    <w:sectPr w:rsidR="00037B9D" w:rsidRPr="00037B9D" w:rsidSect="0065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8E" w:rsidRDefault="005A088E" w:rsidP="0004263A">
      <w:r>
        <w:separator/>
      </w:r>
    </w:p>
  </w:endnote>
  <w:endnote w:type="continuationSeparator" w:id="0">
    <w:p w:rsidR="005A088E" w:rsidRDefault="005A088E" w:rsidP="0004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8E" w:rsidRDefault="005A088E" w:rsidP="0004263A">
      <w:r>
        <w:separator/>
      </w:r>
    </w:p>
  </w:footnote>
  <w:footnote w:type="continuationSeparator" w:id="0">
    <w:p w:rsidR="005A088E" w:rsidRDefault="005A088E" w:rsidP="0004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2AFF"/>
    <w:multiLevelType w:val="hybridMultilevel"/>
    <w:tmpl w:val="3A08B352"/>
    <w:lvl w:ilvl="0" w:tplc="F732D7C4">
      <w:start w:val="3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50" w:hanging="360"/>
      </w:p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</w:lvl>
    <w:lvl w:ilvl="3" w:tplc="0422000F" w:tentative="1">
      <w:start w:val="1"/>
      <w:numFmt w:val="decimal"/>
      <w:lvlText w:val="%4."/>
      <w:lvlJc w:val="left"/>
      <w:pPr>
        <w:ind w:left="2790" w:hanging="360"/>
      </w:p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</w:lvl>
    <w:lvl w:ilvl="6" w:tplc="0422000F" w:tentative="1">
      <w:start w:val="1"/>
      <w:numFmt w:val="decimal"/>
      <w:lvlText w:val="%7."/>
      <w:lvlJc w:val="left"/>
      <w:pPr>
        <w:ind w:left="4950" w:hanging="360"/>
      </w:p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1534E70"/>
    <w:multiLevelType w:val="hybridMultilevel"/>
    <w:tmpl w:val="0D8895BA"/>
    <w:lvl w:ilvl="0" w:tplc="D728A18C">
      <w:start w:val="1"/>
      <w:numFmt w:val="bullet"/>
      <w:lvlText w:val="-"/>
      <w:lvlJc w:val="left"/>
      <w:pPr>
        <w:tabs>
          <w:tab w:val="num" w:pos="1170"/>
        </w:tabs>
        <w:ind w:left="1170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0B55BF"/>
    <w:multiLevelType w:val="hybridMultilevel"/>
    <w:tmpl w:val="5328B9D4"/>
    <w:lvl w:ilvl="0" w:tplc="A07E7220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BFA"/>
    <w:rsid w:val="00037B9D"/>
    <w:rsid w:val="0004263A"/>
    <w:rsid w:val="00077E3C"/>
    <w:rsid w:val="000B1AF2"/>
    <w:rsid w:val="000F6518"/>
    <w:rsid w:val="00175500"/>
    <w:rsid w:val="00214373"/>
    <w:rsid w:val="0022240C"/>
    <w:rsid w:val="002A3282"/>
    <w:rsid w:val="002B541D"/>
    <w:rsid w:val="00320DE2"/>
    <w:rsid w:val="00320FB9"/>
    <w:rsid w:val="00334A1B"/>
    <w:rsid w:val="003B7517"/>
    <w:rsid w:val="004041B1"/>
    <w:rsid w:val="00426F87"/>
    <w:rsid w:val="00444767"/>
    <w:rsid w:val="00501019"/>
    <w:rsid w:val="005341A6"/>
    <w:rsid w:val="005569CA"/>
    <w:rsid w:val="005A088E"/>
    <w:rsid w:val="005C1859"/>
    <w:rsid w:val="005C2CB2"/>
    <w:rsid w:val="005F3414"/>
    <w:rsid w:val="00654A66"/>
    <w:rsid w:val="006650B4"/>
    <w:rsid w:val="006953E0"/>
    <w:rsid w:val="007514D3"/>
    <w:rsid w:val="007623EB"/>
    <w:rsid w:val="00791963"/>
    <w:rsid w:val="007A70AE"/>
    <w:rsid w:val="007B0269"/>
    <w:rsid w:val="008113FA"/>
    <w:rsid w:val="008C31EB"/>
    <w:rsid w:val="008D3E0F"/>
    <w:rsid w:val="00A24F82"/>
    <w:rsid w:val="00A42FD0"/>
    <w:rsid w:val="00A9284A"/>
    <w:rsid w:val="00AC739E"/>
    <w:rsid w:val="00B1306F"/>
    <w:rsid w:val="00B348DA"/>
    <w:rsid w:val="00BA1BFF"/>
    <w:rsid w:val="00BB7D71"/>
    <w:rsid w:val="00C84EB6"/>
    <w:rsid w:val="00D33D77"/>
    <w:rsid w:val="00D47BA9"/>
    <w:rsid w:val="00F10459"/>
    <w:rsid w:val="00F12EEA"/>
    <w:rsid w:val="00F16BFA"/>
    <w:rsid w:val="00FA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BA1B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BFF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3">
    <w:name w:val="List Paragraph"/>
    <w:basedOn w:val="a"/>
    <w:uiPriority w:val="34"/>
    <w:qFormat/>
    <w:rsid w:val="006650B4"/>
    <w:pPr>
      <w:ind w:left="720"/>
      <w:contextualSpacing/>
    </w:pPr>
  </w:style>
  <w:style w:type="paragraph" w:customStyle="1" w:styleId="western">
    <w:name w:val="western"/>
    <w:basedOn w:val="a"/>
    <w:rsid w:val="00C84E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4EB6"/>
  </w:style>
  <w:style w:type="paragraph" w:customStyle="1" w:styleId="p10">
    <w:name w:val="p10"/>
    <w:basedOn w:val="a"/>
    <w:rsid w:val="00D33D77"/>
    <w:pPr>
      <w:spacing w:before="100" w:beforeAutospacing="1" w:after="100" w:afterAutospacing="1"/>
    </w:pPr>
  </w:style>
  <w:style w:type="paragraph" w:customStyle="1" w:styleId="p11">
    <w:name w:val="p11"/>
    <w:basedOn w:val="a"/>
    <w:rsid w:val="007A70A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04263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263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04263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263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Рик</cp:lastModifiedBy>
  <cp:revision>3</cp:revision>
  <cp:lastPrinted>2016-05-04T11:39:00Z</cp:lastPrinted>
  <dcterms:created xsi:type="dcterms:W3CDTF">2019-04-02T13:52:00Z</dcterms:created>
  <dcterms:modified xsi:type="dcterms:W3CDTF">2019-04-03T08:31:00Z</dcterms:modified>
</cp:coreProperties>
</file>