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A1" w:rsidRDefault="0062709A" w:rsidP="0062709A">
      <w:pPr>
        <w:tabs>
          <w:tab w:val="left" w:pos="567"/>
        </w:tabs>
        <w:jc w:val="center"/>
        <w:rPr>
          <w:rFonts w:ascii="Calibri" w:hAnsi="Calibri"/>
          <w:lang w:val="uk-UA"/>
        </w:rPr>
      </w:pPr>
      <w:r w:rsidRPr="0062709A">
        <w:rPr>
          <w:rFonts w:ascii="Calibri" w:hAnsi="Calibri"/>
          <w:lang w:val="uk-UA"/>
        </w:rPr>
        <w:drawing>
          <wp:inline distT="0" distB="0" distL="0" distR="0">
            <wp:extent cx="466725" cy="628650"/>
            <wp:effectExtent l="19050" t="0" r="952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9A" w:rsidRDefault="0062709A" w:rsidP="0062709A">
      <w:pPr>
        <w:jc w:val="center"/>
        <w:rPr>
          <w:caps/>
          <w:w w:val="150"/>
          <w:sz w:val="28"/>
          <w:szCs w:val="28"/>
          <w:lang w:eastAsia="en-US" w:bidi="en-US"/>
        </w:rPr>
      </w:pPr>
      <w:r>
        <w:rPr>
          <w:caps/>
          <w:w w:val="150"/>
          <w:sz w:val="28"/>
          <w:szCs w:val="28"/>
          <w:lang w:val="uk-UA" w:eastAsia="en-US" w:bidi="en-US"/>
        </w:rPr>
        <w:t xml:space="preserve">лоцкинська </w:t>
      </w:r>
      <w:r>
        <w:rPr>
          <w:caps/>
          <w:w w:val="150"/>
          <w:sz w:val="28"/>
          <w:szCs w:val="28"/>
          <w:lang w:eastAsia="en-US" w:bidi="en-US"/>
        </w:rPr>
        <w:t xml:space="preserve">сільська рада </w:t>
      </w:r>
    </w:p>
    <w:p w:rsidR="0062709A" w:rsidRDefault="0062709A" w:rsidP="0062709A">
      <w:pPr>
        <w:ind w:right="-185"/>
        <w:jc w:val="center"/>
        <w:rPr>
          <w:caps/>
          <w:w w:val="150"/>
          <w:lang w:eastAsia="en-US" w:bidi="en-US"/>
        </w:rPr>
      </w:pPr>
      <w:r>
        <w:rPr>
          <w:caps/>
          <w:w w:val="150"/>
          <w:lang w:val="uk-UA" w:eastAsia="en-US" w:bidi="en-US"/>
        </w:rPr>
        <w:t xml:space="preserve">Баштанського </w:t>
      </w:r>
      <w:r>
        <w:rPr>
          <w:caps/>
          <w:w w:val="150"/>
          <w:lang w:eastAsia="en-US" w:bidi="en-US"/>
        </w:rPr>
        <w:t>району</w:t>
      </w:r>
      <w:r>
        <w:rPr>
          <w:caps/>
          <w:w w:val="150"/>
          <w:lang w:val="uk-UA" w:eastAsia="en-US" w:bidi="en-US"/>
        </w:rPr>
        <w:t xml:space="preserve">  Миколаївської </w:t>
      </w:r>
      <w:r>
        <w:rPr>
          <w:caps/>
          <w:w w:val="150"/>
          <w:lang w:eastAsia="en-US" w:bidi="en-US"/>
        </w:rPr>
        <w:t>області</w:t>
      </w:r>
    </w:p>
    <w:p w:rsidR="0062709A" w:rsidRDefault="0062709A" w:rsidP="0062709A">
      <w:pPr>
        <w:spacing w:after="200"/>
        <w:jc w:val="center"/>
        <w:rPr>
          <w:caps/>
          <w:w w:val="150"/>
          <w:sz w:val="28"/>
          <w:szCs w:val="28"/>
          <w:lang w:eastAsia="en-US" w:bidi="en-US"/>
        </w:rPr>
      </w:pPr>
      <w:r>
        <w:rPr>
          <w:caps/>
          <w:w w:val="150"/>
          <w:sz w:val="28"/>
          <w:szCs w:val="28"/>
          <w:lang w:eastAsia="en-US" w:bidi="en-US"/>
        </w:rPr>
        <w:t>виконавчий комітет</w:t>
      </w:r>
    </w:p>
    <w:p w:rsidR="0062709A" w:rsidRDefault="0062709A" w:rsidP="0062709A">
      <w:pPr>
        <w:spacing w:after="200"/>
        <w:jc w:val="center"/>
        <w:rPr>
          <w:b/>
          <w:bCs/>
          <w:caps/>
          <w:spacing w:val="120"/>
          <w:w w:val="150"/>
          <w:sz w:val="28"/>
          <w:szCs w:val="28"/>
          <w:lang w:eastAsia="en-US" w:bidi="en-US"/>
        </w:rPr>
      </w:pPr>
      <w:proofErr w:type="gramStart"/>
      <w:r>
        <w:rPr>
          <w:b/>
          <w:bCs/>
          <w:caps/>
          <w:spacing w:val="120"/>
          <w:w w:val="150"/>
          <w:sz w:val="28"/>
          <w:szCs w:val="28"/>
          <w:lang w:eastAsia="en-US" w:bidi="en-US"/>
        </w:rPr>
        <w:t>Р</w:t>
      </w:r>
      <w:proofErr w:type="gramEnd"/>
      <w:r>
        <w:rPr>
          <w:b/>
          <w:bCs/>
          <w:caps/>
          <w:spacing w:val="120"/>
          <w:w w:val="150"/>
          <w:sz w:val="28"/>
          <w:szCs w:val="28"/>
          <w:lang w:eastAsia="en-US" w:bidi="en-US"/>
        </w:rPr>
        <w:t>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2709A" w:rsidTr="00803936">
        <w:trPr>
          <w:jc w:val="center"/>
        </w:trPr>
        <w:tc>
          <w:tcPr>
            <w:tcW w:w="3095" w:type="dxa"/>
            <w:hideMark/>
          </w:tcPr>
          <w:p w:rsidR="0062709A" w:rsidRDefault="0062709A" w:rsidP="00803936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val="uk-UA" w:eastAsia="ar-SA"/>
              </w:rPr>
            </w:pPr>
            <w:r w:rsidRPr="007B5EFC">
              <w:pict>
                <v:line id="Прямая соединительная линия 4" o:spid="_x0000_s1029" style="position:absolute;left:0;text-align:left;z-index:251660800;visibility:visible" from=".45pt,14.3pt" to="141.45pt,14.3pt" strokecolor="windowText" strokeweight="1pt"/>
              </w:pict>
            </w:r>
            <w:r>
              <w:rPr>
                <w:b/>
                <w:kern w:val="2"/>
                <w:sz w:val="28"/>
                <w:szCs w:val="28"/>
                <w:lang w:val="uk-UA" w:eastAsia="ar-SA"/>
              </w:rPr>
              <w:t xml:space="preserve"> 30   липня   2019  року</w:t>
            </w:r>
          </w:p>
        </w:tc>
        <w:tc>
          <w:tcPr>
            <w:tcW w:w="3096" w:type="dxa"/>
            <w:hideMark/>
          </w:tcPr>
          <w:p w:rsidR="0062709A" w:rsidRDefault="0062709A" w:rsidP="00803936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  <w:r>
              <w:rPr>
                <w:kern w:val="2"/>
                <w:lang w:val="uk-UA" w:eastAsia="ar-SA"/>
              </w:rPr>
              <w:t xml:space="preserve">с.  </w:t>
            </w:r>
            <w:proofErr w:type="spellStart"/>
            <w:r>
              <w:rPr>
                <w:kern w:val="2"/>
                <w:lang w:val="uk-UA" w:eastAsia="ar-SA"/>
              </w:rPr>
              <w:t>Лоцкине</w:t>
            </w:r>
            <w:proofErr w:type="spellEnd"/>
          </w:p>
        </w:tc>
        <w:tc>
          <w:tcPr>
            <w:tcW w:w="3096" w:type="dxa"/>
            <w:hideMark/>
          </w:tcPr>
          <w:p w:rsidR="0062709A" w:rsidRDefault="0062709A" w:rsidP="0062709A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b/>
                <w:kern w:val="2"/>
                <w:sz w:val="28"/>
                <w:szCs w:val="28"/>
                <w:lang w:val="uk-UA" w:eastAsia="ar-SA"/>
              </w:rPr>
            </w:pPr>
            <w:r w:rsidRPr="007B5EFC">
              <w:pict>
                <v:line id="Прямая соединительная линия 1" o:spid="_x0000_s1030" style="position:absolute;z-index:251661824;visibility:visible;mso-position-horizontal-relative:text;mso-position-vertical-relative:text" from="17.85pt,14.3pt" to="131.1pt,14.3pt" strokecolor="windowText" strokeweight="1pt"/>
              </w:pict>
            </w:r>
            <w:r>
              <w:rPr>
                <w:b/>
                <w:kern w:val="2"/>
                <w:sz w:val="28"/>
                <w:szCs w:val="28"/>
                <w:lang w:val="uk-UA" w:eastAsia="ar-SA"/>
              </w:rPr>
              <w:t xml:space="preserve">№       3    </w:t>
            </w:r>
          </w:p>
        </w:tc>
      </w:tr>
    </w:tbl>
    <w:p w:rsidR="004D68A1" w:rsidRDefault="004D68A1" w:rsidP="004D68A1">
      <w:pPr>
        <w:jc w:val="both"/>
        <w:rPr>
          <w:sz w:val="28"/>
          <w:lang w:val="uk-UA"/>
        </w:rPr>
      </w:pPr>
    </w:p>
    <w:p w:rsidR="004D68A1" w:rsidRDefault="004D68A1" w:rsidP="004D68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стан виконання антикорупційного</w:t>
      </w:r>
    </w:p>
    <w:p w:rsidR="004D68A1" w:rsidRDefault="004D68A1" w:rsidP="004D68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законодавства в </w:t>
      </w:r>
      <w:proofErr w:type="spellStart"/>
      <w:r>
        <w:rPr>
          <w:sz w:val="28"/>
          <w:szCs w:val="28"/>
          <w:lang w:val="uk-UA"/>
        </w:rPr>
        <w:t>Лоцкинській</w:t>
      </w:r>
      <w:proofErr w:type="spellEnd"/>
      <w:r>
        <w:rPr>
          <w:sz w:val="28"/>
          <w:szCs w:val="28"/>
          <w:lang w:val="uk-UA"/>
        </w:rPr>
        <w:t xml:space="preserve"> сільській</w:t>
      </w:r>
    </w:p>
    <w:p w:rsidR="004D68A1" w:rsidRDefault="004D68A1" w:rsidP="004D68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</w:t>
      </w:r>
    </w:p>
    <w:p w:rsidR="004D68A1" w:rsidRDefault="004D68A1" w:rsidP="004D68A1">
      <w:pPr>
        <w:rPr>
          <w:lang w:val="uk-UA"/>
        </w:rPr>
      </w:pPr>
    </w:p>
    <w:p w:rsidR="004D68A1" w:rsidRDefault="004D68A1" w:rsidP="004D68A1">
      <w:pPr>
        <w:rPr>
          <w:lang w:val="uk-UA"/>
        </w:rPr>
      </w:pPr>
    </w:p>
    <w:p w:rsidR="004D68A1" w:rsidRDefault="004D68A1" w:rsidP="004D68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8344D">
        <w:rPr>
          <w:sz w:val="28"/>
          <w:szCs w:val="28"/>
          <w:lang w:val="uk-UA"/>
        </w:rPr>
        <w:t>На виконання Закону України від 14.10.2014 року № 1700-</w:t>
      </w:r>
      <w:r w:rsidR="00E8344D">
        <w:rPr>
          <w:sz w:val="28"/>
          <w:szCs w:val="28"/>
          <w:lang w:val="en-US"/>
        </w:rPr>
        <w:t>VII</w:t>
      </w:r>
      <w:r w:rsidR="00E8344D">
        <w:rPr>
          <w:sz w:val="28"/>
          <w:szCs w:val="28"/>
          <w:lang w:val="uk-UA"/>
        </w:rPr>
        <w:t xml:space="preserve"> «Про запобігання корупції», з</w:t>
      </w:r>
      <w:r>
        <w:rPr>
          <w:sz w:val="28"/>
          <w:szCs w:val="28"/>
          <w:lang w:val="uk-UA"/>
        </w:rPr>
        <w:t xml:space="preserve">аслухавши  інформацію </w:t>
      </w:r>
      <w:r w:rsidR="003E2B5F">
        <w:rPr>
          <w:sz w:val="28"/>
          <w:szCs w:val="28"/>
          <w:lang w:val="uk-UA"/>
        </w:rPr>
        <w:t>уповноваженої особи з питань запобігання та виявлення корупції</w:t>
      </w:r>
      <w:r>
        <w:rPr>
          <w:sz w:val="28"/>
          <w:szCs w:val="28"/>
          <w:lang w:val="uk-UA"/>
        </w:rPr>
        <w:t xml:space="preserve"> сільської  ради Кузьменко Н</w:t>
      </w:r>
      <w:r w:rsidR="00E834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E8344D">
        <w:rPr>
          <w:sz w:val="28"/>
          <w:szCs w:val="28"/>
          <w:lang w:val="uk-UA"/>
        </w:rPr>
        <w:t xml:space="preserve">Г.   про </w:t>
      </w:r>
      <w:r>
        <w:rPr>
          <w:sz w:val="28"/>
          <w:szCs w:val="28"/>
          <w:lang w:val="uk-UA"/>
        </w:rPr>
        <w:t>виконання</w:t>
      </w:r>
      <w:r w:rsidR="00E8344D">
        <w:rPr>
          <w:sz w:val="28"/>
          <w:szCs w:val="28"/>
          <w:lang w:val="uk-UA"/>
        </w:rPr>
        <w:t xml:space="preserve"> вимог Закону України «Про запобігання корупції» в </w:t>
      </w:r>
      <w:proofErr w:type="spellStart"/>
      <w:r w:rsidR="00E8344D">
        <w:rPr>
          <w:sz w:val="28"/>
          <w:szCs w:val="28"/>
          <w:lang w:val="uk-UA"/>
        </w:rPr>
        <w:t>Лоцкинській</w:t>
      </w:r>
      <w:proofErr w:type="spellEnd"/>
      <w:r>
        <w:rPr>
          <w:sz w:val="28"/>
          <w:szCs w:val="28"/>
          <w:lang w:val="uk-UA"/>
        </w:rPr>
        <w:t xml:space="preserve"> сільськ</w:t>
      </w:r>
      <w:r w:rsidR="00E8344D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рад</w:t>
      </w:r>
      <w:r w:rsidR="00E8344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 І півріччя 2019 року, викон</w:t>
      </w:r>
      <w:r w:rsidR="00E8344D">
        <w:rPr>
          <w:sz w:val="28"/>
          <w:szCs w:val="28"/>
          <w:lang w:val="uk-UA"/>
        </w:rPr>
        <w:t>авчий комітет</w:t>
      </w:r>
      <w:r>
        <w:rPr>
          <w:sz w:val="28"/>
          <w:szCs w:val="28"/>
          <w:lang w:val="uk-UA"/>
        </w:rPr>
        <w:t xml:space="preserve"> сільської ради </w:t>
      </w:r>
    </w:p>
    <w:p w:rsidR="004D68A1" w:rsidRDefault="004D68A1" w:rsidP="004D68A1">
      <w:pPr>
        <w:jc w:val="both"/>
        <w:rPr>
          <w:sz w:val="28"/>
          <w:szCs w:val="28"/>
          <w:lang w:val="uk-UA"/>
        </w:rPr>
      </w:pPr>
    </w:p>
    <w:p w:rsidR="004D68A1" w:rsidRDefault="004D68A1" w:rsidP="004D68A1">
      <w:pPr>
        <w:jc w:val="both"/>
        <w:rPr>
          <w:b/>
          <w:sz w:val="28"/>
          <w:szCs w:val="28"/>
          <w:lang w:val="uk-UA"/>
        </w:rPr>
      </w:pPr>
      <w:r w:rsidRPr="00FF4B4C">
        <w:rPr>
          <w:b/>
          <w:sz w:val="28"/>
          <w:szCs w:val="28"/>
          <w:lang w:val="uk-UA"/>
        </w:rPr>
        <w:t>ВИРІШИВ:</w:t>
      </w:r>
    </w:p>
    <w:p w:rsidR="004D68A1" w:rsidRDefault="004D68A1" w:rsidP="004D68A1">
      <w:pPr>
        <w:jc w:val="both"/>
        <w:rPr>
          <w:b/>
          <w:sz w:val="28"/>
          <w:szCs w:val="28"/>
          <w:lang w:val="uk-UA"/>
        </w:rPr>
      </w:pPr>
    </w:p>
    <w:p w:rsidR="004D68A1" w:rsidRPr="003E2B5F" w:rsidRDefault="004D68A1" w:rsidP="0062709A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3E2B5F">
        <w:rPr>
          <w:sz w:val="28"/>
          <w:szCs w:val="28"/>
          <w:lang w:val="uk-UA"/>
        </w:rPr>
        <w:t xml:space="preserve">Інформацію </w:t>
      </w:r>
      <w:r w:rsidR="003E2B5F" w:rsidRPr="003E2B5F">
        <w:rPr>
          <w:sz w:val="28"/>
          <w:szCs w:val="28"/>
          <w:lang w:val="uk-UA"/>
        </w:rPr>
        <w:t xml:space="preserve">уповноваженої особи з питань запобігання та виявлення корупції </w:t>
      </w:r>
      <w:r w:rsidRPr="003E2B5F">
        <w:rPr>
          <w:sz w:val="28"/>
          <w:szCs w:val="28"/>
          <w:lang w:val="uk-UA"/>
        </w:rPr>
        <w:t xml:space="preserve">сільської ради Кузьменко Ніно </w:t>
      </w:r>
      <w:proofErr w:type="spellStart"/>
      <w:r w:rsidRPr="003E2B5F">
        <w:rPr>
          <w:sz w:val="28"/>
          <w:szCs w:val="28"/>
          <w:lang w:val="uk-UA"/>
        </w:rPr>
        <w:t>Гівієвни</w:t>
      </w:r>
      <w:proofErr w:type="spellEnd"/>
      <w:r w:rsidRPr="003E2B5F">
        <w:rPr>
          <w:sz w:val="28"/>
          <w:szCs w:val="28"/>
          <w:lang w:val="uk-UA"/>
        </w:rPr>
        <w:t xml:space="preserve"> про </w:t>
      </w:r>
      <w:r w:rsidR="00A53343" w:rsidRPr="003E2B5F">
        <w:rPr>
          <w:sz w:val="28"/>
          <w:szCs w:val="28"/>
          <w:lang w:val="uk-UA"/>
        </w:rPr>
        <w:t xml:space="preserve">виконання вимог Закону України «Про запобігання корупції» в </w:t>
      </w:r>
      <w:proofErr w:type="spellStart"/>
      <w:r w:rsidR="00A53343" w:rsidRPr="003E2B5F">
        <w:rPr>
          <w:sz w:val="28"/>
          <w:szCs w:val="28"/>
          <w:lang w:val="uk-UA"/>
        </w:rPr>
        <w:t>Лоцкинській</w:t>
      </w:r>
      <w:proofErr w:type="spellEnd"/>
      <w:r w:rsidR="00A53343" w:rsidRPr="003E2B5F">
        <w:rPr>
          <w:sz w:val="28"/>
          <w:szCs w:val="28"/>
          <w:lang w:val="uk-UA"/>
        </w:rPr>
        <w:t xml:space="preserve"> сільській раді за</w:t>
      </w:r>
      <w:r w:rsidR="0062709A">
        <w:rPr>
          <w:sz w:val="28"/>
          <w:szCs w:val="28"/>
          <w:lang w:val="uk-UA"/>
        </w:rPr>
        <w:t xml:space="preserve">  </w:t>
      </w:r>
      <w:r w:rsidR="00A53343" w:rsidRPr="003E2B5F">
        <w:rPr>
          <w:sz w:val="28"/>
          <w:szCs w:val="28"/>
          <w:lang w:val="uk-UA"/>
        </w:rPr>
        <w:t xml:space="preserve">І півріччя 2019 року </w:t>
      </w:r>
      <w:r w:rsidR="003E2B5F">
        <w:rPr>
          <w:sz w:val="28"/>
          <w:szCs w:val="28"/>
          <w:lang w:val="uk-UA"/>
        </w:rPr>
        <w:t xml:space="preserve">прийняти </w:t>
      </w:r>
      <w:r w:rsidRPr="003E2B5F">
        <w:rPr>
          <w:sz w:val="28"/>
          <w:szCs w:val="28"/>
          <w:lang w:val="uk-UA"/>
        </w:rPr>
        <w:t>до відома.</w:t>
      </w:r>
    </w:p>
    <w:p w:rsidR="004D68A1" w:rsidRDefault="004D68A1" w:rsidP="004D68A1">
      <w:pPr>
        <w:jc w:val="both"/>
        <w:rPr>
          <w:sz w:val="28"/>
          <w:szCs w:val="28"/>
          <w:lang w:val="uk-UA"/>
        </w:rPr>
      </w:pPr>
    </w:p>
    <w:p w:rsidR="004D68A1" w:rsidRPr="0062709A" w:rsidRDefault="003E2B5F" w:rsidP="0062709A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709A">
        <w:rPr>
          <w:sz w:val="28"/>
          <w:szCs w:val="28"/>
          <w:lang w:val="uk-UA"/>
        </w:rPr>
        <w:t>Всім посадовим особам, депутатам сільської ради, членам виконавчого комітету, п</w:t>
      </w:r>
      <w:r w:rsidR="004D68A1" w:rsidRPr="0062709A">
        <w:rPr>
          <w:sz w:val="28"/>
          <w:szCs w:val="28"/>
          <w:lang w:val="uk-UA"/>
        </w:rPr>
        <w:t>рацівникам виконавчого апарату</w:t>
      </w:r>
      <w:r w:rsidR="00A53343" w:rsidRPr="0062709A">
        <w:rPr>
          <w:sz w:val="28"/>
          <w:szCs w:val="28"/>
          <w:lang w:val="uk-UA"/>
        </w:rPr>
        <w:t xml:space="preserve"> Лоцкинської</w:t>
      </w:r>
      <w:r w:rsidR="004D68A1" w:rsidRPr="0062709A">
        <w:rPr>
          <w:sz w:val="28"/>
          <w:szCs w:val="28"/>
          <w:lang w:val="uk-UA"/>
        </w:rPr>
        <w:t xml:space="preserve"> сільської ради забезпечити </w:t>
      </w:r>
      <w:r w:rsidR="00A53343" w:rsidRPr="0062709A">
        <w:rPr>
          <w:sz w:val="28"/>
          <w:szCs w:val="28"/>
          <w:lang w:val="uk-UA"/>
        </w:rPr>
        <w:t>неухильне дотримання</w:t>
      </w:r>
      <w:r w:rsidR="004D68A1" w:rsidRPr="0062709A">
        <w:rPr>
          <w:sz w:val="28"/>
          <w:szCs w:val="28"/>
          <w:lang w:val="uk-UA"/>
        </w:rPr>
        <w:t xml:space="preserve"> вимог </w:t>
      </w:r>
      <w:r w:rsidR="00A53343" w:rsidRPr="0062709A">
        <w:rPr>
          <w:sz w:val="28"/>
          <w:szCs w:val="28"/>
          <w:lang w:val="uk-UA"/>
        </w:rPr>
        <w:t>Закону України «Про запобігання корупції».</w:t>
      </w:r>
    </w:p>
    <w:p w:rsidR="004D68A1" w:rsidRDefault="004D68A1" w:rsidP="004D68A1">
      <w:pPr>
        <w:jc w:val="both"/>
        <w:rPr>
          <w:sz w:val="28"/>
          <w:szCs w:val="28"/>
          <w:lang w:val="uk-UA"/>
        </w:rPr>
      </w:pPr>
    </w:p>
    <w:p w:rsidR="004D68A1" w:rsidRPr="0062709A" w:rsidRDefault="004D68A1" w:rsidP="0062709A">
      <w:pPr>
        <w:pStyle w:val="a5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62709A">
        <w:rPr>
          <w:sz w:val="28"/>
          <w:szCs w:val="28"/>
          <w:lang w:val="uk-UA"/>
        </w:rPr>
        <w:t>Контроль  за виконання</w:t>
      </w:r>
      <w:r w:rsidR="001760F6" w:rsidRPr="0062709A">
        <w:rPr>
          <w:sz w:val="28"/>
          <w:szCs w:val="28"/>
          <w:lang w:val="uk-UA"/>
        </w:rPr>
        <w:t>м</w:t>
      </w:r>
      <w:r w:rsidRPr="0062709A">
        <w:rPr>
          <w:sz w:val="28"/>
          <w:szCs w:val="28"/>
          <w:lang w:val="uk-UA"/>
        </w:rPr>
        <w:t xml:space="preserve">  </w:t>
      </w:r>
      <w:r w:rsidR="001760F6" w:rsidRPr="0062709A">
        <w:rPr>
          <w:sz w:val="28"/>
          <w:szCs w:val="28"/>
          <w:lang w:val="uk-UA"/>
        </w:rPr>
        <w:t>даного</w:t>
      </w:r>
      <w:r w:rsidRPr="0062709A">
        <w:rPr>
          <w:sz w:val="28"/>
          <w:szCs w:val="28"/>
          <w:lang w:val="uk-UA"/>
        </w:rPr>
        <w:t xml:space="preserve">  рішення  </w:t>
      </w:r>
      <w:r w:rsidRPr="0062709A">
        <w:rPr>
          <w:lang w:val="uk-UA"/>
        </w:rPr>
        <w:t xml:space="preserve"> </w:t>
      </w:r>
      <w:r w:rsidR="001760F6" w:rsidRPr="0062709A">
        <w:rPr>
          <w:sz w:val="28"/>
          <w:szCs w:val="28"/>
          <w:lang w:val="uk-UA"/>
        </w:rPr>
        <w:t>залишаю за собою.</w:t>
      </w:r>
    </w:p>
    <w:p w:rsidR="004D68A1" w:rsidRDefault="004D68A1" w:rsidP="004D68A1">
      <w:pPr>
        <w:jc w:val="both"/>
        <w:rPr>
          <w:sz w:val="28"/>
          <w:szCs w:val="28"/>
          <w:lang w:val="uk-UA"/>
        </w:rPr>
      </w:pPr>
    </w:p>
    <w:p w:rsidR="0062709A" w:rsidRDefault="0062709A" w:rsidP="004D68A1">
      <w:pPr>
        <w:jc w:val="both"/>
        <w:rPr>
          <w:sz w:val="28"/>
          <w:szCs w:val="28"/>
          <w:lang w:val="uk-UA"/>
        </w:rPr>
      </w:pPr>
    </w:p>
    <w:p w:rsidR="004D68A1" w:rsidRDefault="004D68A1" w:rsidP="004D68A1">
      <w:pPr>
        <w:rPr>
          <w:sz w:val="28"/>
          <w:szCs w:val="28"/>
          <w:lang w:val="uk-UA"/>
        </w:rPr>
      </w:pPr>
    </w:p>
    <w:p w:rsidR="004D68A1" w:rsidRDefault="004D68A1" w:rsidP="004D68A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1760F6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Л.М. Кузьміна</w:t>
      </w:r>
    </w:p>
    <w:p w:rsidR="001760F6" w:rsidRDefault="001760F6" w:rsidP="004D68A1">
      <w:pPr>
        <w:rPr>
          <w:sz w:val="28"/>
          <w:szCs w:val="28"/>
          <w:lang w:val="uk-UA"/>
        </w:rPr>
      </w:pPr>
    </w:p>
    <w:p w:rsidR="00346898" w:rsidRDefault="00346898" w:rsidP="004D68A1">
      <w:pPr>
        <w:rPr>
          <w:sz w:val="28"/>
          <w:szCs w:val="28"/>
          <w:lang w:val="uk-UA"/>
        </w:rPr>
      </w:pPr>
    </w:p>
    <w:p w:rsidR="00346898" w:rsidRDefault="00346898" w:rsidP="004D68A1">
      <w:pPr>
        <w:rPr>
          <w:sz w:val="28"/>
          <w:szCs w:val="28"/>
          <w:lang w:val="uk-UA"/>
        </w:rPr>
      </w:pPr>
    </w:p>
    <w:p w:rsidR="00346898" w:rsidRDefault="00346898" w:rsidP="004D68A1">
      <w:pPr>
        <w:rPr>
          <w:sz w:val="28"/>
          <w:szCs w:val="28"/>
          <w:lang w:val="uk-UA"/>
        </w:rPr>
      </w:pPr>
    </w:p>
    <w:p w:rsidR="00346898" w:rsidRDefault="00346898" w:rsidP="004D68A1">
      <w:pPr>
        <w:rPr>
          <w:sz w:val="28"/>
          <w:szCs w:val="28"/>
          <w:lang w:val="uk-UA"/>
        </w:rPr>
      </w:pPr>
    </w:p>
    <w:p w:rsidR="00346898" w:rsidRDefault="00346898" w:rsidP="004D68A1">
      <w:pPr>
        <w:rPr>
          <w:sz w:val="28"/>
          <w:szCs w:val="28"/>
          <w:lang w:val="uk-UA"/>
        </w:rPr>
      </w:pPr>
    </w:p>
    <w:p w:rsidR="00346898" w:rsidRDefault="00346898" w:rsidP="004D68A1">
      <w:pPr>
        <w:rPr>
          <w:sz w:val="28"/>
          <w:szCs w:val="28"/>
          <w:lang w:val="uk-UA"/>
        </w:rPr>
      </w:pPr>
    </w:p>
    <w:p w:rsidR="00346898" w:rsidRDefault="00346898" w:rsidP="004D68A1">
      <w:pPr>
        <w:rPr>
          <w:sz w:val="28"/>
          <w:szCs w:val="28"/>
          <w:lang w:val="uk-UA"/>
        </w:rPr>
      </w:pPr>
    </w:p>
    <w:p w:rsidR="00346898" w:rsidRDefault="00346898" w:rsidP="004D68A1">
      <w:pPr>
        <w:rPr>
          <w:sz w:val="28"/>
          <w:szCs w:val="28"/>
          <w:lang w:val="uk-UA"/>
        </w:rPr>
      </w:pPr>
    </w:p>
    <w:p w:rsidR="00346898" w:rsidRDefault="00346898" w:rsidP="0062709A">
      <w:pPr>
        <w:rPr>
          <w:lang w:val="uk-UA"/>
        </w:rPr>
      </w:pPr>
    </w:p>
    <w:sectPr w:rsidR="00346898" w:rsidSect="0062709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061A"/>
    <w:multiLevelType w:val="hybridMultilevel"/>
    <w:tmpl w:val="38DC99A0"/>
    <w:lvl w:ilvl="0" w:tplc="3878C97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56C61F2"/>
    <w:multiLevelType w:val="hybridMultilevel"/>
    <w:tmpl w:val="9A32E7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23B11"/>
    <w:multiLevelType w:val="hybridMultilevel"/>
    <w:tmpl w:val="F21CE1FA"/>
    <w:lvl w:ilvl="0" w:tplc="5CFCACA0">
      <w:start w:val="1"/>
      <w:numFmt w:val="decimal"/>
      <w:lvlText w:val="%1."/>
      <w:lvlJc w:val="left"/>
      <w:pPr>
        <w:ind w:left="2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2" w:hanging="360"/>
      </w:pPr>
    </w:lvl>
    <w:lvl w:ilvl="2" w:tplc="0419001B" w:tentative="1">
      <w:start w:val="1"/>
      <w:numFmt w:val="lowerRoman"/>
      <w:lvlText w:val="%3."/>
      <w:lvlJc w:val="right"/>
      <w:pPr>
        <w:ind w:left="3622" w:hanging="180"/>
      </w:pPr>
    </w:lvl>
    <w:lvl w:ilvl="3" w:tplc="0419000F" w:tentative="1">
      <w:start w:val="1"/>
      <w:numFmt w:val="decimal"/>
      <w:lvlText w:val="%4."/>
      <w:lvlJc w:val="left"/>
      <w:pPr>
        <w:ind w:left="4342" w:hanging="360"/>
      </w:pPr>
    </w:lvl>
    <w:lvl w:ilvl="4" w:tplc="04190019" w:tentative="1">
      <w:start w:val="1"/>
      <w:numFmt w:val="lowerLetter"/>
      <w:lvlText w:val="%5."/>
      <w:lvlJc w:val="left"/>
      <w:pPr>
        <w:ind w:left="5062" w:hanging="360"/>
      </w:pPr>
    </w:lvl>
    <w:lvl w:ilvl="5" w:tplc="0419001B" w:tentative="1">
      <w:start w:val="1"/>
      <w:numFmt w:val="lowerRoman"/>
      <w:lvlText w:val="%6."/>
      <w:lvlJc w:val="right"/>
      <w:pPr>
        <w:ind w:left="5782" w:hanging="180"/>
      </w:pPr>
    </w:lvl>
    <w:lvl w:ilvl="6" w:tplc="0419000F" w:tentative="1">
      <w:start w:val="1"/>
      <w:numFmt w:val="decimal"/>
      <w:lvlText w:val="%7."/>
      <w:lvlJc w:val="left"/>
      <w:pPr>
        <w:ind w:left="6502" w:hanging="360"/>
      </w:pPr>
    </w:lvl>
    <w:lvl w:ilvl="7" w:tplc="04190019" w:tentative="1">
      <w:start w:val="1"/>
      <w:numFmt w:val="lowerLetter"/>
      <w:lvlText w:val="%8."/>
      <w:lvlJc w:val="left"/>
      <w:pPr>
        <w:ind w:left="7222" w:hanging="360"/>
      </w:pPr>
    </w:lvl>
    <w:lvl w:ilvl="8" w:tplc="0419001B" w:tentative="1">
      <w:start w:val="1"/>
      <w:numFmt w:val="lowerRoman"/>
      <w:lvlText w:val="%9."/>
      <w:lvlJc w:val="right"/>
      <w:pPr>
        <w:ind w:left="794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8A1"/>
    <w:rsid w:val="0001331E"/>
    <w:rsid w:val="001760F6"/>
    <w:rsid w:val="002A1DD4"/>
    <w:rsid w:val="002F4A98"/>
    <w:rsid w:val="00346898"/>
    <w:rsid w:val="003E2B5F"/>
    <w:rsid w:val="00425DB6"/>
    <w:rsid w:val="004D68A1"/>
    <w:rsid w:val="00535317"/>
    <w:rsid w:val="0062709A"/>
    <w:rsid w:val="00787EF3"/>
    <w:rsid w:val="007B4FFF"/>
    <w:rsid w:val="00922F59"/>
    <w:rsid w:val="00924BB2"/>
    <w:rsid w:val="00975C29"/>
    <w:rsid w:val="00A53343"/>
    <w:rsid w:val="00A62C2A"/>
    <w:rsid w:val="00A84185"/>
    <w:rsid w:val="00BB7B0F"/>
    <w:rsid w:val="00D76B53"/>
    <w:rsid w:val="00DE49EB"/>
    <w:rsid w:val="00E66E14"/>
    <w:rsid w:val="00E8344D"/>
    <w:rsid w:val="00EB41C7"/>
    <w:rsid w:val="00EF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8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2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Рик</cp:lastModifiedBy>
  <cp:revision>11</cp:revision>
  <cp:lastPrinted>2019-07-30T06:52:00Z</cp:lastPrinted>
  <dcterms:created xsi:type="dcterms:W3CDTF">2019-07-26T06:53:00Z</dcterms:created>
  <dcterms:modified xsi:type="dcterms:W3CDTF">2019-08-07T08:44:00Z</dcterms:modified>
</cp:coreProperties>
</file>