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E6" w:rsidRDefault="00EB17E6" w:rsidP="00B2362A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</w:t>
      </w:r>
    </w:p>
    <w:p w:rsidR="00EB17E6" w:rsidRDefault="00EB17E6" w:rsidP="00B2362A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B2362A" w:rsidRDefault="00FE2B68" w:rsidP="00B2362A">
      <w:pPr>
        <w:tabs>
          <w:tab w:val="left" w:pos="567"/>
        </w:tabs>
        <w:jc w:val="center"/>
        <w:rPr>
          <w:sz w:val="16"/>
        </w:rPr>
      </w:pPr>
      <w:r>
        <w:rPr>
          <w:rFonts w:ascii="Calibri" w:hAnsi="Calibri"/>
          <w:sz w:val="22"/>
          <w:szCs w:val="22"/>
          <w:lang w:val="uk-UA"/>
        </w:rPr>
        <w:t xml:space="preserve">     </w:t>
      </w:r>
      <w:r w:rsidR="00EB17E6">
        <w:rPr>
          <w:rFonts w:ascii="Calibri" w:hAnsi="Calibri"/>
          <w:sz w:val="22"/>
          <w:szCs w:val="22"/>
          <w:lang w:val="uk-UA"/>
        </w:rPr>
        <w:t xml:space="preserve">   </w:t>
      </w: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7" o:title=""/>
            <o:lock v:ext="edit" aspectratio="f"/>
          </v:shape>
          <o:OLEObject Type="Embed" ProgID="Word.Picture.8" ShapeID="_x0000_i1025" DrawAspect="Content" ObjectID="_1621943955" r:id="rId8"/>
        </w:object>
      </w:r>
      <w:r w:rsidR="00B2362A">
        <w:rPr>
          <w:rFonts w:ascii="Calibri" w:hAnsi="Calibri"/>
          <w:sz w:val="22"/>
          <w:szCs w:val="22"/>
          <w:lang w:val="uk-UA"/>
        </w:rPr>
        <w:tab/>
      </w:r>
    </w:p>
    <w:p w:rsidR="00B2362A" w:rsidRDefault="00B2362A" w:rsidP="00B2362A">
      <w:pPr>
        <w:autoSpaceDE w:val="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B2362A" w:rsidRDefault="00B2362A" w:rsidP="00B2362A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2362A" w:rsidRDefault="00B2362A" w:rsidP="00B2362A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B2362A" w:rsidRDefault="00B2362A" w:rsidP="00B2362A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B2362A" w:rsidTr="00F07C3A">
        <w:trPr>
          <w:jc w:val="center"/>
        </w:trPr>
        <w:tc>
          <w:tcPr>
            <w:tcW w:w="4144" w:type="dxa"/>
          </w:tcPr>
          <w:p w:rsidR="00B2362A" w:rsidRDefault="000D5B03" w:rsidP="00F32EC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0D5B03">
              <w:rPr>
                <w:rFonts w:eastAsia="Calibri"/>
                <w:b/>
              </w:rPr>
              <w:pict>
                <v:line id="Прямая соединительная линия 4" o:spid="_x0000_s1027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EB17E6" w:rsidRPr="00EB17E6">
              <w:rPr>
                <w:b/>
                <w:kern w:val="2"/>
                <w:sz w:val="26"/>
                <w:szCs w:val="26"/>
                <w:lang w:val="uk-UA" w:eastAsia="ar-SA"/>
              </w:rPr>
              <w:t>10 червня</w:t>
            </w:r>
            <w:r w:rsidR="00F07C3A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B2362A">
              <w:rPr>
                <w:b/>
                <w:sz w:val="28"/>
                <w:szCs w:val="28"/>
              </w:rPr>
              <w:t>201</w:t>
            </w:r>
            <w:r w:rsidR="00F32EC6">
              <w:rPr>
                <w:b/>
                <w:sz w:val="28"/>
                <w:szCs w:val="28"/>
                <w:lang w:val="uk-UA"/>
              </w:rPr>
              <w:t>9</w:t>
            </w:r>
            <w:r w:rsidR="00B2362A">
              <w:rPr>
                <w:b/>
                <w:sz w:val="28"/>
                <w:szCs w:val="28"/>
              </w:rPr>
              <w:t xml:space="preserve"> </w:t>
            </w:r>
            <w:r w:rsidR="00B2362A">
              <w:rPr>
                <w:sz w:val="28"/>
                <w:szCs w:val="28"/>
                <w:u w:val="single"/>
              </w:rPr>
              <w:t xml:space="preserve">року </w:t>
            </w:r>
            <w:r w:rsidR="00B2362A">
              <w:rPr>
                <w:b/>
                <w:sz w:val="28"/>
                <w:szCs w:val="28"/>
                <w:u w:val="single"/>
              </w:rPr>
              <w:t xml:space="preserve">№ </w:t>
            </w:r>
            <w:r w:rsidR="00EB17E6">
              <w:rPr>
                <w:b/>
                <w:sz w:val="28"/>
                <w:szCs w:val="28"/>
                <w:u w:val="single"/>
                <w:lang w:val="uk-UA"/>
              </w:rPr>
              <w:t>1</w:t>
            </w:r>
            <w:r w:rsidR="00B2362A">
              <w:rPr>
                <w:sz w:val="28"/>
                <w:szCs w:val="28"/>
              </w:rPr>
              <w:t xml:space="preserve">   </w:t>
            </w:r>
            <w:r w:rsidR="00B2362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2362A" w:rsidRDefault="00B2362A" w:rsidP="00F07C3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42" w:type="dxa"/>
          </w:tcPr>
          <w:p w:rsidR="00B2362A" w:rsidRPr="00F07C3A" w:rsidRDefault="002A2B36" w:rsidP="00FA53E0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FA53E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F32EC6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УІІІ 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сесії 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сь</w:t>
            </w:r>
            <w:r w:rsidR="008B6F31">
              <w:rPr>
                <w:kern w:val="2"/>
                <w:sz w:val="26"/>
                <w:szCs w:val="26"/>
                <w:u w:val="single"/>
                <w:lang w:val="uk-UA" w:eastAsia="ar-SA"/>
              </w:rPr>
              <w:t>о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мого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F07C3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кликання </w:t>
            </w:r>
          </w:p>
        </w:tc>
      </w:tr>
    </w:tbl>
    <w:p w:rsidR="00B2362A" w:rsidRPr="00D96EE4" w:rsidRDefault="00B2362A" w:rsidP="00B2362A">
      <w:pPr>
        <w:pStyle w:val="2"/>
        <w:rPr>
          <w:color w:val="000000"/>
          <w:sz w:val="24"/>
          <w:szCs w:val="24"/>
        </w:rPr>
      </w:pPr>
    </w:p>
    <w:p w:rsidR="00B2362A" w:rsidRDefault="00B2362A" w:rsidP="0085772A">
      <w:pPr>
        <w:ind w:firstLine="708"/>
        <w:rPr>
          <w:sz w:val="28"/>
          <w:szCs w:val="28"/>
          <w:lang w:val="uk-UA"/>
        </w:rPr>
      </w:pPr>
    </w:p>
    <w:p w:rsidR="00B2362A" w:rsidRDefault="00B2362A" w:rsidP="00B2362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затвердження  звіту  про                                 </w:t>
      </w:r>
    </w:p>
    <w:p w:rsidR="00B2362A" w:rsidRDefault="00B2362A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 сільського бюджету</w:t>
      </w:r>
    </w:p>
    <w:p w:rsidR="00B2362A" w:rsidRDefault="00B2362A" w:rsidP="00B2362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сільської  ради  за</w:t>
      </w:r>
    </w:p>
    <w:p w:rsidR="00B2362A" w:rsidRDefault="00B2362A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</w:t>
      </w:r>
      <w:r w:rsidR="00F164D2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 201</w:t>
      </w:r>
      <w:r w:rsidR="00F32EC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</w:t>
      </w:r>
    </w:p>
    <w:p w:rsidR="00B2362A" w:rsidRDefault="00B2362A" w:rsidP="0085772A">
      <w:pPr>
        <w:ind w:firstLine="708"/>
        <w:rPr>
          <w:sz w:val="28"/>
          <w:szCs w:val="28"/>
          <w:lang w:val="uk-UA"/>
        </w:rPr>
      </w:pPr>
    </w:p>
    <w:p w:rsidR="00B2362A" w:rsidRDefault="00B2362A" w:rsidP="00B236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 до  пункту  23  частини  першої  статті  26  Закону  України </w:t>
      </w:r>
      <w:r w:rsidR="008B6F31">
        <w:rPr>
          <w:sz w:val="28"/>
          <w:szCs w:val="28"/>
          <w:lang w:val="uk-UA"/>
        </w:rPr>
        <w:t xml:space="preserve">від </w:t>
      </w:r>
      <w:r w:rsidR="008B6F31"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 w:rsidR="008B6F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статті  78  Бюджетного  кодексу України  та  звіту  </w:t>
      </w:r>
      <w:r w:rsidR="00E76A1A">
        <w:rPr>
          <w:sz w:val="28"/>
          <w:szCs w:val="28"/>
          <w:lang w:val="uk-UA"/>
        </w:rPr>
        <w:t>інспектора</w:t>
      </w:r>
      <w:r w:rsidR="00E056D1">
        <w:rPr>
          <w:sz w:val="28"/>
          <w:szCs w:val="28"/>
          <w:lang w:val="uk-UA"/>
        </w:rPr>
        <w:t xml:space="preserve">  сільської ради </w:t>
      </w:r>
      <w:r w:rsidR="00F07C3A">
        <w:rPr>
          <w:sz w:val="28"/>
          <w:szCs w:val="28"/>
          <w:lang w:val="uk-UA"/>
        </w:rPr>
        <w:t>Франчук</w:t>
      </w:r>
      <w:r w:rsidR="00E056D1">
        <w:rPr>
          <w:sz w:val="28"/>
          <w:szCs w:val="28"/>
          <w:lang w:val="uk-UA"/>
        </w:rPr>
        <w:t xml:space="preserve"> </w:t>
      </w:r>
      <w:r w:rsidR="00F07C3A">
        <w:rPr>
          <w:sz w:val="28"/>
          <w:szCs w:val="28"/>
          <w:lang w:val="uk-UA"/>
        </w:rPr>
        <w:t>І</w:t>
      </w:r>
      <w:r w:rsidR="00E056D1">
        <w:rPr>
          <w:sz w:val="28"/>
          <w:szCs w:val="28"/>
          <w:lang w:val="uk-UA"/>
        </w:rPr>
        <w:t>.</w:t>
      </w:r>
      <w:r w:rsidR="00F07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 про виконання  сільського  бюджету  за  січень – </w:t>
      </w:r>
      <w:r w:rsidR="007C3E39">
        <w:rPr>
          <w:sz w:val="28"/>
          <w:szCs w:val="28"/>
          <w:lang w:val="uk-UA"/>
        </w:rPr>
        <w:t>березень</w:t>
      </w:r>
      <w:r w:rsidR="00D7604C">
        <w:rPr>
          <w:sz w:val="28"/>
          <w:szCs w:val="28"/>
          <w:lang w:val="uk-UA"/>
        </w:rPr>
        <w:t xml:space="preserve"> 201</w:t>
      </w:r>
      <w:r w:rsidR="003E0DA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року,  згідно  із  висновками  постійної  комісії  сільської  ради  з  питань  </w:t>
      </w:r>
      <w:r>
        <w:rPr>
          <w:bCs/>
          <w:sz w:val="28"/>
          <w:lang w:val="uk-UA"/>
        </w:rPr>
        <w:t>планування, бюджету</w:t>
      </w:r>
      <w:r w:rsidR="00E76A1A">
        <w:rPr>
          <w:bCs/>
          <w:sz w:val="28"/>
          <w:lang w:val="uk-UA"/>
        </w:rPr>
        <w:t>,</w:t>
      </w:r>
      <w:r>
        <w:rPr>
          <w:bCs/>
          <w:sz w:val="28"/>
          <w:lang w:val="uk-UA"/>
        </w:rPr>
        <w:t xml:space="preserve"> фінансів</w:t>
      </w:r>
      <w:r w:rsidR="00E76A1A">
        <w:rPr>
          <w:bCs/>
          <w:sz w:val="28"/>
          <w:lang w:val="uk-UA"/>
        </w:rPr>
        <w:t>, економіки, інвестицій та регуляторної політики</w:t>
      </w:r>
      <w:r w:rsidR="00D7604C">
        <w:rPr>
          <w:bCs/>
          <w:sz w:val="28"/>
          <w:lang w:val="uk-UA"/>
        </w:rPr>
        <w:t xml:space="preserve">  від</w:t>
      </w:r>
      <w:r w:rsidR="00EB17E6">
        <w:rPr>
          <w:bCs/>
          <w:sz w:val="28"/>
          <w:lang w:val="uk-UA"/>
        </w:rPr>
        <w:t xml:space="preserve"> 10 червня</w:t>
      </w:r>
      <w:r>
        <w:rPr>
          <w:bCs/>
          <w:sz w:val="28"/>
          <w:lang w:val="uk-UA"/>
        </w:rPr>
        <w:t xml:space="preserve"> 201</w:t>
      </w:r>
      <w:r w:rsidR="003E0DA9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</w:t>
      </w:r>
      <w:r w:rsidR="00EB17E6">
        <w:rPr>
          <w:bCs/>
          <w:sz w:val="28"/>
          <w:lang w:val="uk-UA"/>
        </w:rPr>
        <w:t>1</w:t>
      </w:r>
      <w:r>
        <w:rPr>
          <w:bCs/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B2362A" w:rsidRDefault="00B2362A" w:rsidP="0085772A">
      <w:pPr>
        <w:jc w:val="both"/>
        <w:outlineLvl w:val="0"/>
        <w:rPr>
          <w:b/>
          <w:sz w:val="28"/>
          <w:szCs w:val="28"/>
          <w:lang w:val="uk-UA"/>
        </w:rPr>
      </w:pPr>
    </w:p>
    <w:p w:rsidR="0085772A" w:rsidRDefault="0085772A" w:rsidP="0085772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звіт  про   виконання  сільського  бюджету 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5772A" w:rsidRDefault="0085772A" w:rsidP="008577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 ради  за  </w:t>
      </w:r>
      <w:r w:rsidR="00B32105">
        <w:rPr>
          <w:sz w:val="28"/>
          <w:szCs w:val="28"/>
          <w:lang w:val="uk-UA"/>
        </w:rPr>
        <w:t xml:space="preserve">січень - </w:t>
      </w:r>
      <w:r w:rsidR="00F164D2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 201</w:t>
      </w:r>
      <w:r w:rsidR="00A85E1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року.</w:t>
      </w:r>
    </w:p>
    <w:p w:rsidR="0085772A" w:rsidRDefault="0085772A" w:rsidP="0085772A">
      <w:pPr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  Затвердити  обсяг  доходів  загального  фонду  в  сумі </w:t>
      </w:r>
      <w:r w:rsidR="00A85E19">
        <w:rPr>
          <w:sz w:val="28"/>
          <w:szCs w:val="28"/>
          <w:lang w:val="uk-UA"/>
        </w:rPr>
        <w:t>829,587</w:t>
      </w:r>
      <w:r>
        <w:rPr>
          <w:sz w:val="28"/>
          <w:szCs w:val="28"/>
          <w:lang w:val="uk-UA"/>
        </w:rPr>
        <w:t xml:space="preserve">  тис.  грн.,  спеціального  фонду  бюджету  -  </w:t>
      </w:r>
      <w:r w:rsidR="00A85E19">
        <w:rPr>
          <w:sz w:val="28"/>
          <w:szCs w:val="28"/>
          <w:lang w:val="uk-UA"/>
        </w:rPr>
        <w:t>61,436</w:t>
      </w:r>
      <w:r>
        <w:rPr>
          <w:sz w:val="28"/>
          <w:szCs w:val="28"/>
          <w:lang w:val="uk-UA"/>
        </w:rPr>
        <w:t xml:space="preserve"> тис. грн.  ( додаток 1).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 Затвердити  загальний  обсяг  видатків  сільського  бюджету  у  сумі </w:t>
      </w:r>
      <w:r w:rsidR="00A85E19">
        <w:rPr>
          <w:sz w:val="28"/>
          <w:szCs w:val="28"/>
          <w:lang w:val="uk-UA"/>
        </w:rPr>
        <w:t>1166,546</w:t>
      </w:r>
      <w:r>
        <w:rPr>
          <w:sz w:val="28"/>
          <w:szCs w:val="28"/>
          <w:lang w:val="uk-UA"/>
        </w:rPr>
        <w:t xml:space="preserve">  тис.  грн.,  із них  обсяг  видатків  загального  фонду  у  сумі  </w:t>
      </w:r>
      <w:r w:rsidR="00A85E19">
        <w:rPr>
          <w:sz w:val="28"/>
          <w:szCs w:val="28"/>
          <w:lang w:val="uk-UA"/>
        </w:rPr>
        <w:t>1074,951</w:t>
      </w:r>
      <w:r w:rsidR="00E17B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грн.,  та  видатків  спеціального  фонду  в  сумі </w:t>
      </w:r>
      <w:r w:rsidR="00A85E19">
        <w:rPr>
          <w:sz w:val="28"/>
          <w:szCs w:val="28"/>
          <w:lang w:val="uk-UA"/>
        </w:rPr>
        <w:t>91,959</w:t>
      </w:r>
      <w:r>
        <w:rPr>
          <w:sz w:val="28"/>
          <w:szCs w:val="28"/>
          <w:lang w:val="uk-UA"/>
        </w:rPr>
        <w:t xml:space="preserve">  тис. грн.   в   розрізі   головних   розпорядників    коштів    сільського   бюджету  (додаток 3)  та  за економічною  структурою    бюджетної  класифікації  (  додаток 2).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D7604C" w:rsidRDefault="00D7604C" w:rsidP="0085772A">
      <w:pPr>
        <w:jc w:val="both"/>
        <w:rPr>
          <w:sz w:val="28"/>
          <w:szCs w:val="28"/>
          <w:lang w:val="uk-UA"/>
        </w:rPr>
      </w:pPr>
    </w:p>
    <w:p w:rsidR="00C43AA5" w:rsidRDefault="0085772A" w:rsidP="00D93BB8">
      <w:pPr>
        <w:jc w:val="both"/>
      </w:pPr>
      <w:r>
        <w:rPr>
          <w:sz w:val="28"/>
          <w:szCs w:val="28"/>
          <w:lang w:val="uk-UA"/>
        </w:rPr>
        <w:t xml:space="preserve">    С</w:t>
      </w:r>
      <w:r w:rsidR="00EB17E6">
        <w:rPr>
          <w:sz w:val="28"/>
          <w:szCs w:val="28"/>
          <w:lang w:val="uk-UA"/>
        </w:rPr>
        <w:t>екретар сільської ради                                              Т.А.</w:t>
      </w:r>
      <w:proofErr w:type="spellStart"/>
      <w:r w:rsidR="00EB17E6">
        <w:rPr>
          <w:sz w:val="28"/>
          <w:szCs w:val="28"/>
          <w:lang w:val="uk-UA"/>
        </w:rPr>
        <w:t>Карнацька</w:t>
      </w:r>
      <w:proofErr w:type="spellEnd"/>
    </w:p>
    <w:sectPr w:rsidR="00C43AA5" w:rsidSect="00B2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AF" w:rsidRDefault="007616AF" w:rsidP="00597524">
      <w:r>
        <w:separator/>
      </w:r>
    </w:p>
  </w:endnote>
  <w:endnote w:type="continuationSeparator" w:id="0">
    <w:p w:rsidR="007616AF" w:rsidRDefault="007616AF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AF" w:rsidRDefault="007616AF" w:rsidP="00597524">
      <w:r>
        <w:separator/>
      </w:r>
    </w:p>
  </w:footnote>
  <w:footnote w:type="continuationSeparator" w:id="0">
    <w:p w:rsidR="007616AF" w:rsidRDefault="007616AF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46593"/>
    <w:rsid w:val="00061CEF"/>
    <w:rsid w:val="000929A7"/>
    <w:rsid w:val="000A600B"/>
    <w:rsid w:val="000D5B03"/>
    <w:rsid w:val="000E5796"/>
    <w:rsid w:val="001075E8"/>
    <w:rsid w:val="00157AE5"/>
    <w:rsid w:val="00161459"/>
    <w:rsid w:val="00165C25"/>
    <w:rsid w:val="00190099"/>
    <w:rsid w:val="00190731"/>
    <w:rsid w:val="002225CB"/>
    <w:rsid w:val="00237A45"/>
    <w:rsid w:val="00251CE5"/>
    <w:rsid w:val="002A2B36"/>
    <w:rsid w:val="002A5A12"/>
    <w:rsid w:val="002C7518"/>
    <w:rsid w:val="002D01EA"/>
    <w:rsid w:val="002F25EB"/>
    <w:rsid w:val="002F3DD5"/>
    <w:rsid w:val="003206DA"/>
    <w:rsid w:val="00370C39"/>
    <w:rsid w:val="003944B1"/>
    <w:rsid w:val="003C2764"/>
    <w:rsid w:val="003D1A73"/>
    <w:rsid w:val="003D286C"/>
    <w:rsid w:val="003E0DA9"/>
    <w:rsid w:val="004249F3"/>
    <w:rsid w:val="00444DCE"/>
    <w:rsid w:val="00461E78"/>
    <w:rsid w:val="0046397E"/>
    <w:rsid w:val="004C164B"/>
    <w:rsid w:val="004D3AEA"/>
    <w:rsid w:val="005315CA"/>
    <w:rsid w:val="005607F9"/>
    <w:rsid w:val="00582200"/>
    <w:rsid w:val="0059051E"/>
    <w:rsid w:val="00597053"/>
    <w:rsid w:val="00597524"/>
    <w:rsid w:val="005D2DE9"/>
    <w:rsid w:val="005D33F3"/>
    <w:rsid w:val="005D744B"/>
    <w:rsid w:val="00617EF2"/>
    <w:rsid w:val="00682D87"/>
    <w:rsid w:val="006960AD"/>
    <w:rsid w:val="006F7490"/>
    <w:rsid w:val="00745B1B"/>
    <w:rsid w:val="00757B36"/>
    <w:rsid w:val="007616AF"/>
    <w:rsid w:val="00771ECA"/>
    <w:rsid w:val="00776CAC"/>
    <w:rsid w:val="00781548"/>
    <w:rsid w:val="007C3E39"/>
    <w:rsid w:val="007D043F"/>
    <w:rsid w:val="007D1203"/>
    <w:rsid w:val="008135BA"/>
    <w:rsid w:val="00813716"/>
    <w:rsid w:val="0083405D"/>
    <w:rsid w:val="0085772A"/>
    <w:rsid w:val="008B6F31"/>
    <w:rsid w:val="008E4BE9"/>
    <w:rsid w:val="00933708"/>
    <w:rsid w:val="00952425"/>
    <w:rsid w:val="00976DB3"/>
    <w:rsid w:val="009E0444"/>
    <w:rsid w:val="009E5C0E"/>
    <w:rsid w:val="009F4DB2"/>
    <w:rsid w:val="00A25B11"/>
    <w:rsid w:val="00A31A67"/>
    <w:rsid w:val="00A363A1"/>
    <w:rsid w:val="00A43F18"/>
    <w:rsid w:val="00A824ED"/>
    <w:rsid w:val="00A85E19"/>
    <w:rsid w:val="00A929C7"/>
    <w:rsid w:val="00A961E8"/>
    <w:rsid w:val="00AD6EC8"/>
    <w:rsid w:val="00AE7406"/>
    <w:rsid w:val="00AF370A"/>
    <w:rsid w:val="00B1038F"/>
    <w:rsid w:val="00B2362A"/>
    <w:rsid w:val="00B261A7"/>
    <w:rsid w:val="00B32105"/>
    <w:rsid w:val="00B932B9"/>
    <w:rsid w:val="00BF2358"/>
    <w:rsid w:val="00BF75F6"/>
    <w:rsid w:val="00C11440"/>
    <w:rsid w:val="00C32D45"/>
    <w:rsid w:val="00C43AA5"/>
    <w:rsid w:val="00C472A0"/>
    <w:rsid w:val="00C47359"/>
    <w:rsid w:val="00C92700"/>
    <w:rsid w:val="00CA13FB"/>
    <w:rsid w:val="00CB1F68"/>
    <w:rsid w:val="00D01EB3"/>
    <w:rsid w:val="00D4161E"/>
    <w:rsid w:val="00D7604C"/>
    <w:rsid w:val="00D93BB8"/>
    <w:rsid w:val="00E056D1"/>
    <w:rsid w:val="00E17B32"/>
    <w:rsid w:val="00E35F9E"/>
    <w:rsid w:val="00E76A1A"/>
    <w:rsid w:val="00E812ED"/>
    <w:rsid w:val="00EB17E6"/>
    <w:rsid w:val="00F07C3A"/>
    <w:rsid w:val="00F164D2"/>
    <w:rsid w:val="00F1684C"/>
    <w:rsid w:val="00F32EC6"/>
    <w:rsid w:val="00F70DBE"/>
    <w:rsid w:val="00F86493"/>
    <w:rsid w:val="00F96B8F"/>
    <w:rsid w:val="00FA53E0"/>
    <w:rsid w:val="00FC0103"/>
    <w:rsid w:val="00FE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47</cp:revision>
  <cp:lastPrinted>2017-05-13T08:29:00Z</cp:lastPrinted>
  <dcterms:created xsi:type="dcterms:W3CDTF">2013-08-28T08:09:00Z</dcterms:created>
  <dcterms:modified xsi:type="dcterms:W3CDTF">2019-06-13T12:13:00Z</dcterms:modified>
</cp:coreProperties>
</file>