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76" w:rsidRDefault="00707476" w:rsidP="0070747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76" w:rsidRDefault="00707476" w:rsidP="00707476">
      <w:pPr>
        <w:jc w:val="center"/>
        <w:rPr>
          <w:b/>
          <w:i/>
          <w:caps/>
          <w:w w:val="150"/>
          <w:sz w:val="28"/>
          <w:szCs w:val="28"/>
          <w:u w:val="single"/>
          <w:lang w:val="uk-UA"/>
        </w:rPr>
      </w:pPr>
      <w:r>
        <w:rPr>
          <w:caps/>
          <w:w w:val="150"/>
          <w:sz w:val="28"/>
          <w:szCs w:val="28"/>
          <w:lang w:val="uk-UA"/>
        </w:rPr>
        <w:t>ЛОЦКИНСЬКА  сільська  рада</w:t>
      </w:r>
    </w:p>
    <w:p w:rsidR="00707476" w:rsidRDefault="00707476" w:rsidP="00707476">
      <w:pPr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Баштанського району Миколаївської області</w:t>
      </w:r>
    </w:p>
    <w:p w:rsidR="00707476" w:rsidRDefault="00707476" w:rsidP="00707476">
      <w:pPr>
        <w:jc w:val="center"/>
        <w:rPr>
          <w:caps/>
          <w:w w:val="150"/>
          <w:lang w:val="uk-UA"/>
        </w:rPr>
      </w:pPr>
    </w:p>
    <w:p w:rsidR="00707476" w:rsidRDefault="00707476" w:rsidP="00707476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707476" w:rsidRDefault="00707476" w:rsidP="00707476">
      <w:pPr>
        <w:spacing w:after="240"/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07476" w:rsidTr="00707476">
        <w:trPr>
          <w:jc w:val="center"/>
        </w:trPr>
        <w:tc>
          <w:tcPr>
            <w:tcW w:w="3095" w:type="dxa"/>
            <w:hideMark/>
          </w:tcPr>
          <w:p w:rsidR="00707476" w:rsidRDefault="0070747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6"/>
                <w:szCs w:val="26"/>
                <w:lang w:val="uk-UA" w:eastAsia="ar-SA"/>
              </w:rPr>
              <w:t>17  липня  2019  року</w:t>
            </w:r>
          </w:p>
        </w:tc>
        <w:tc>
          <w:tcPr>
            <w:tcW w:w="3096" w:type="dxa"/>
            <w:hideMark/>
          </w:tcPr>
          <w:p w:rsidR="00707476" w:rsidRDefault="0070747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707476" w:rsidRDefault="0070747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           </w:t>
            </w:r>
            <w:r>
              <w:rPr>
                <w:b/>
                <w:kern w:val="2"/>
                <w:sz w:val="26"/>
                <w:szCs w:val="26"/>
                <w:lang w:val="uk-UA" w:eastAsia="ar-SA"/>
              </w:rPr>
              <w:t>31 - р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</w:t>
            </w:r>
          </w:p>
        </w:tc>
      </w:tr>
    </w:tbl>
    <w:p w:rsidR="00707476" w:rsidRDefault="00707476" w:rsidP="00707476">
      <w:pPr>
        <w:jc w:val="both"/>
        <w:rPr>
          <w:lang w:val="uk-UA"/>
        </w:rPr>
      </w:pPr>
    </w:p>
    <w:p w:rsidR="00707476" w:rsidRDefault="00707476" w:rsidP="00707476">
      <w:pPr>
        <w:ind w:left="6804"/>
      </w:pPr>
    </w:p>
    <w:p w:rsidR="00707476" w:rsidRDefault="00707476" w:rsidP="00707476">
      <w:pPr>
        <w:keepNext/>
        <w:rPr>
          <w:lang w:val="uk-UA"/>
        </w:rPr>
      </w:pPr>
    </w:p>
    <w:p w:rsidR="00707476" w:rsidRDefault="00707476" w:rsidP="0070747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відповідального</w:t>
      </w:r>
    </w:p>
    <w:p w:rsidR="00707476" w:rsidRDefault="00707476" w:rsidP="0070747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 державну   реєстрацію   актів</w:t>
      </w:r>
    </w:p>
    <w:p w:rsidR="00707476" w:rsidRDefault="00707476" w:rsidP="0070747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цивільного стану</w:t>
      </w:r>
    </w:p>
    <w:p w:rsidR="00707476" w:rsidRDefault="00707476" w:rsidP="00707476">
      <w:pPr>
        <w:jc w:val="both"/>
        <w:rPr>
          <w:sz w:val="28"/>
          <w:szCs w:val="28"/>
          <w:lang w:val="uk-UA"/>
        </w:rPr>
      </w:pPr>
    </w:p>
    <w:p w:rsidR="00707476" w:rsidRDefault="00707476" w:rsidP="00707476">
      <w:pPr>
        <w:pStyle w:val="2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Відповідно  до Закону України «Про державну реєстрацію актів цивільного стану» від 01.07.2010 року № 2398-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У та 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статті 4 Правил державної реєстрації актів цивільного стану в Україні, затверджених наказом Міністерства юстиції України від 18.10.2000 № 52/5 ( у редакції наказу Міністерства юстиції України від 24.12.2010 № 3307/5), відповідно до п.3.2 Порядку ведення обліку і звітності про використання бланків свідоцтв про державну реєстрацію актів цивільного стану та відповідно підпункту 5 пункту «б» частини першої ст.38 Закону України «Про місцеве самоврядування в Україні» та з метою забезпечення  реалізації прав фізичної особи та офіційного визначення і підтвердження державою фактів народження фізичної особи  та  її  походження, шлюбу, смерті:</w:t>
      </w:r>
    </w:p>
    <w:p w:rsidR="00707476" w:rsidRDefault="00707476" w:rsidP="00707476">
      <w:pPr>
        <w:pStyle w:val="2"/>
        <w:ind w:right="-185"/>
        <w:rPr>
          <w:sz w:val="28"/>
          <w:szCs w:val="28"/>
        </w:rPr>
      </w:pPr>
    </w:p>
    <w:p w:rsidR="00707476" w:rsidRDefault="00707476" w:rsidP="00707476">
      <w:pPr>
        <w:pStyle w:val="2"/>
        <w:numPr>
          <w:ilvl w:val="0"/>
          <w:numId w:val="1"/>
        </w:numPr>
        <w:ind w:left="0" w:right="-185" w:firstLine="375"/>
        <w:rPr>
          <w:sz w:val="28"/>
          <w:szCs w:val="28"/>
        </w:rPr>
      </w:pPr>
      <w:r>
        <w:rPr>
          <w:sz w:val="28"/>
          <w:szCs w:val="28"/>
        </w:rPr>
        <w:t xml:space="preserve">Призначити  відповідального за державну реєстрацію актів цивільного стану, за облік, зберігання та витрачання бланків свідоцтв, що видаються державними органами реєстрації актів цивільного стану на підтвердження  юридичних фактів в Україні – секретаря виконавчого комітету Лоцкинської  сільської ради  Кузьменко Ніно </w:t>
      </w:r>
      <w:proofErr w:type="spellStart"/>
      <w:r>
        <w:rPr>
          <w:sz w:val="28"/>
          <w:szCs w:val="28"/>
        </w:rPr>
        <w:t>Гівієвну</w:t>
      </w:r>
      <w:proofErr w:type="spellEnd"/>
      <w:r>
        <w:rPr>
          <w:sz w:val="28"/>
          <w:szCs w:val="28"/>
        </w:rPr>
        <w:t xml:space="preserve"> на термін повноважень.</w:t>
      </w:r>
    </w:p>
    <w:p w:rsidR="00707476" w:rsidRDefault="00707476" w:rsidP="00707476">
      <w:pPr>
        <w:pStyle w:val="2"/>
        <w:ind w:right="-185"/>
        <w:rPr>
          <w:sz w:val="16"/>
          <w:szCs w:val="16"/>
        </w:rPr>
      </w:pPr>
    </w:p>
    <w:p w:rsidR="00707476" w:rsidRDefault="00707476" w:rsidP="00707476">
      <w:pPr>
        <w:pStyle w:val="2"/>
        <w:numPr>
          <w:ilvl w:val="0"/>
          <w:numId w:val="1"/>
        </w:numPr>
        <w:ind w:left="0" w:right="-185" w:firstLine="426"/>
        <w:rPr>
          <w:sz w:val="28"/>
          <w:szCs w:val="28"/>
        </w:rPr>
      </w:pPr>
      <w:r>
        <w:rPr>
          <w:sz w:val="28"/>
          <w:szCs w:val="28"/>
        </w:rPr>
        <w:t>У разу відсутності відповідальної  особи (хвороба, відрядження, відпустка тощо) дані обов’язки покласти на сільського голову Кузьміну Любов Михайлівну.</w:t>
      </w:r>
    </w:p>
    <w:p w:rsidR="00707476" w:rsidRDefault="00707476" w:rsidP="00707476">
      <w:pPr>
        <w:pStyle w:val="a3"/>
        <w:rPr>
          <w:sz w:val="16"/>
          <w:szCs w:val="16"/>
          <w:lang w:val="uk-UA"/>
        </w:rPr>
      </w:pPr>
    </w:p>
    <w:p w:rsidR="00707476" w:rsidRDefault="00707476" w:rsidP="00707476">
      <w:pPr>
        <w:pStyle w:val="2"/>
        <w:numPr>
          <w:ilvl w:val="0"/>
          <w:numId w:val="1"/>
        </w:numPr>
        <w:ind w:left="0" w:right="-185" w:firstLine="375"/>
        <w:rPr>
          <w:sz w:val="28"/>
          <w:szCs w:val="28"/>
        </w:rPr>
      </w:pPr>
      <w:r>
        <w:rPr>
          <w:sz w:val="28"/>
          <w:szCs w:val="28"/>
        </w:rPr>
        <w:t>Визначити таким, що втратило чинність розпорядження сільського голови Лоцкинської сільської ради від 11 травня 2017 року № 24-р.</w:t>
      </w:r>
    </w:p>
    <w:p w:rsidR="00707476" w:rsidRDefault="00707476" w:rsidP="00707476">
      <w:pPr>
        <w:pStyle w:val="a3"/>
        <w:rPr>
          <w:sz w:val="16"/>
          <w:szCs w:val="16"/>
          <w:lang w:val="uk-UA"/>
        </w:rPr>
      </w:pPr>
    </w:p>
    <w:p w:rsidR="00707476" w:rsidRDefault="00707476" w:rsidP="00707476">
      <w:pPr>
        <w:pStyle w:val="2"/>
        <w:numPr>
          <w:ilvl w:val="0"/>
          <w:numId w:val="1"/>
        </w:numPr>
        <w:ind w:left="0" w:right="-185" w:firstLine="375"/>
        <w:rPr>
          <w:sz w:val="28"/>
          <w:szCs w:val="28"/>
        </w:rPr>
      </w:pPr>
      <w:r>
        <w:rPr>
          <w:sz w:val="28"/>
          <w:szCs w:val="28"/>
        </w:rPr>
        <w:t xml:space="preserve">Копію  даного розпорядження направити до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районного відділу державної реєстрації актів цивільного стану Головного територіального  управління юстиції у Миколаївській області для відому.</w:t>
      </w:r>
    </w:p>
    <w:p w:rsidR="00707476" w:rsidRDefault="00707476" w:rsidP="00707476">
      <w:pPr>
        <w:pStyle w:val="2"/>
        <w:ind w:right="-185" w:firstLine="375"/>
        <w:rPr>
          <w:sz w:val="28"/>
          <w:szCs w:val="28"/>
        </w:rPr>
      </w:pPr>
    </w:p>
    <w:p w:rsidR="00707476" w:rsidRDefault="00707476" w:rsidP="00707476">
      <w:pPr>
        <w:pStyle w:val="2"/>
        <w:ind w:right="-185" w:firstLine="375"/>
        <w:rPr>
          <w:sz w:val="28"/>
          <w:szCs w:val="28"/>
        </w:rPr>
      </w:pPr>
    </w:p>
    <w:p w:rsidR="00707476" w:rsidRDefault="00707476" w:rsidP="00707476">
      <w:pPr>
        <w:tabs>
          <w:tab w:val="left" w:pos="6885"/>
        </w:tabs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     </w:t>
      </w:r>
      <w:r>
        <w:rPr>
          <w:sz w:val="28"/>
          <w:szCs w:val="28"/>
          <w:lang w:val="uk-UA"/>
        </w:rPr>
        <w:tab/>
        <w:t>Л.М. Кузьміна</w:t>
      </w:r>
    </w:p>
    <w:p w:rsidR="00C62305" w:rsidRPr="00707476" w:rsidRDefault="00C62305">
      <w:pPr>
        <w:rPr>
          <w:lang w:val="uk-UA"/>
        </w:rPr>
      </w:pPr>
    </w:p>
    <w:sectPr w:rsidR="00C62305" w:rsidRPr="00707476" w:rsidSect="00C62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16E88"/>
    <w:multiLevelType w:val="hybridMultilevel"/>
    <w:tmpl w:val="BBA058C2"/>
    <w:lvl w:ilvl="0" w:tplc="938AB606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476"/>
    <w:rsid w:val="00707476"/>
    <w:rsid w:val="00C6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7476"/>
    <w:pPr>
      <w:ind w:right="-766"/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707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07476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74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dcterms:created xsi:type="dcterms:W3CDTF">2019-07-31T12:57:00Z</dcterms:created>
  <dcterms:modified xsi:type="dcterms:W3CDTF">2019-07-31T12:57:00Z</dcterms:modified>
</cp:coreProperties>
</file>